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784" w:rsidRPr="00633784" w:rsidRDefault="00633784" w:rsidP="00633784">
      <w:pPr>
        <w:shd w:val="clear" w:color="auto" w:fill="FFFFFF"/>
        <w:spacing w:line="360" w:lineRule="atLeast"/>
        <w:outlineLvl w:val="1"/>
        <w:rPr>
          <w:rFonts w:ascii="Arial" w:eastAsia="Times New Roman" w:hAnsi="Arial" w:cs="Arial"/>
          <w:color w:val="007AD0"/>
          <w:sz w:val="36"/>
          <w:szCs w:val="36"/>
          <w:lang w:eastAsia="ru-RU"/>
        </w:rPr>
      </w:pPr>
      <w:r w:rsidRPr="00633784">
        <w:rPr>
          <w:rFonts w:ascii="Arial" w:eastAsia="Times New Roman" w:hAnsi="Arial" w:cs="Arial"/>
          <w:color w:val="007AD0"/>
          <w:sz w:val="36"/>
          <w:szCs w:val="36"/>
          <w:lang w:eastAsia="ru-RU"/>
        </w:rPr>
        <w:t>Материально-техническое обеспечение образовательной организации</w:t>
      </w:r>
    </w:p>
    <w:p w:rsidR="00633784" w:rsidRPr="00633784" w:rsidRDefault="00633784" w:rsidP="00633784">
      <w:pPr>
        <w:shd w:val="clear" w:color="auto" w:fill="FFFFFF"/>
        <w:spacing w:line="330" w:lineRule="atLeast"/>
        <w:rPr>
          <w:rFonts w:ascii="Tahoma" w:eastAsia="Times New Roman" w:hAnsi="Tahoma" w:cs="Tahoma"/>
          <w:color w:val="555555"/>
          <w:sz w:val="21"/>
          <w:szCs w:val="21"/>
          <w:lang w:eastAsia="ru-RU"/>
        </w:rPr>
      </w:pP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t> ППРС  </w:t>
      </w:r>
      <w:hyperlink r:id="rId6" w:history="1">
        <w:r w:rsidRPr="00633784">
          <w:rPr>
            <w:rFonts w:ascii="Tahoma" w:eastAsia="Times New Roman" w:hAnsi="Tahoma" w:cs="Tahoma"/>
            <w:color w:val="007AD0"/>
            <w:sz w:val="21"/>
            <w:szCs w:val="21"/>
            <w:u w:val="single"/>
            <w:lang w:eastAsia="ru-RU"/>
          </w:rPr>
          <w:t>(скачать) </w:t>
        </w:r>
      </w:hyperlink>
      <w:hyperlink r:id="rId7" w:tgtFrame="_blank" w:history="1">
        <w:r w:rsidRPr="00633784">
          <w:rPr>
            <w:rFonts w:ascii="Tahoma" w:eastAsia="Times New Roman" w:hAnsi="Tahoma" w:cs="Tahoma"/>
            <w:color w:val="007AD0"/>
            <w:sz w:val="21"/>
            <w:szCs w:val="21"/>
            <w:u w:val="single"/>
            <w:lang w:eastAsia="ru-RU"/>
          </w:rPr>
          <w:t>(посмотреть)</w:t>
        </w:r>
      </w:hyperlink>
    </w:p>
    <w:p w:rsidR="00633784" w:rsidRPr="00633784" w:rsidRDefault="00633784" w:rsidP="00633784">
      <w:pPr>
        <w:shd w:val="clear" w:color="auto" w:fill="FFFFFF"/>
        <w:spacing w:line="360" w:lineRule="atLeast"/>
        <w:outlineLvl w:val="1"/>
        <w:rPr>
          <w:rFonts w:ascii="Arial" w:eastAsia="Times New Roman" w:hAnsi="Arial" w:cs="Arial"/>
          <w:color w:val="007AD0"/>
          <w:sz w:val="36"/>
          <w:szCs w:val="36"/>
          <w:lang w:eastAsia="ru-RU"/>
        </w:rPr>
      </w:pPr>
      <w:bookmarkStart w:id="0" w:name="org_info_matsupport_equipped"/>
      <w:bookmarkEnd w:id="0"/>
      <w:r w:rsidRPr="00633784">
        <w:rPr>
          <w:rFonts w:ascii="Arial" w:eastAsia="Times New Roman" w:hAnsi="Arial" w:cs="Arial"/>
          <w:color w:val="007AD0"/>
          <w:sz w:val="36"/>
          <w:szCs w:val="36"/>
          <w:lang w:eastAsia="ru-RU"/>
        </w:rPr>
        <w:t>Оборудованные учебные кабинеты</w:t>
      </w:r>
    </w:p>
    <w:p w:rsidR="00633784" w:rsidRPr="00633784" w:rsidRDefault="00633784" w:rsidP="00633784">
      <w:pPr>
        <w:numPr>
          <w:ilvl w:val="1"/>
          <w:numId w:val="1"/>
        </w:numPr>
        <w:shd w:val="clear" w:color="auto" w:fill="FFFFFF"/>
        <w:spacing w:after="0" w:line="240" w:lineRule="auto"/>
        <w:ind w:left="600"/>
        <w:rPr>
          <w:rFonts w:ascii="Tahoma" w:eastAsia="Times New Roman" w:hAnsi="Tahoma" w:cs="Tahoma"/>
          <w:color w:val="555555"/>
          <w:sz w:val="21"/>
          <w:szCs w:val="21"/>
          <w:lang w:eastAsia="ru-RU"/>
        </w:rPr>
      </w:pPr>
      <w:r w:rsidRPr="00633784">
        <w:rPr>
          <w:rFonts w:ascii="Times New Roman" w:eastAsia="Times New Roman" w:hAnsi="Times New Roman" w:cs="Times New Roman"/>
          <w:b/>
          <w:bCs/>
          <w:color w:val="555555"/>
          <w:sz w:val="24"/>
          <w:szCs w:val="24"/>
          <w:lang w:eastAsia="ru-RU"/>
        </w:rPr>
        <w:t>Методический кабинет</w:t>
      </w:r>
      <w:r w:rsidRPr="00633784">
        <w:rPr>
          <w:rFonts w:ascii="Times New Roman" w:eastAsia="Times New Roman" w:hAnsi="Times New Roman" w:cs="Times New Roman"/>
          <w:color w:val="555555"/>
          <w:sz w:val="24"/>
          <w:szCs w:val="24"/>
          <w:lang w:eastAsia="ru-RU"/>
        </w:rPr>
        <w:t>, где можно получить консультацию старшего воспитателя;</w:t>
      </w:r>
    </w:p>
    <w:p w:rsidR="00633784" w:rsidRPr="00633784" w:rsidRDefault="00633784" w:rsidP="00633784">
      <w:pPr>
        <w:numPr>
          <w:ilvl w:val="1"/>
          <w:numId w:val="1"/>
        </w:numPr>
        <w:shd w:val="clear" w:color="auto" w:fill="FFFFFF"/>
        <w:spacing w:after="0" w:line="240" w:lineRule="auto"/>
        <w:ind w:left="600"/>
        <w:rPr>
          <w:rFonts w:ascii="Tahoma" w:eastAsia="Times New Roman" w:hAnsi="Tahoma" w:cs="Tahoma"/>
          <w:color w:val="555555"/>
          <w:sz w:val="21"/>
          <w:szCs w:val="21"/>
          <w:lang w:eastAsia="ru-RU"/>
        </w:rPr>
      </w:pPr>
      <w:r w:rsidRPr="00633784">
        <w:rPr>
          <w:rFonts w:ascii="Times New Roman" w:eastAsia="Times New Roman" w:hAnsi="Times New Roman" w:cs="Times New Roman"/>
          <w:b/>
          <w:bCs/>
          <w:color w:val="555555"/>
          <w:sz w:val="24"/>
          <w:szCs w:val="24"/>
          <w:lang w:eastAsia="ru-RU"/>
        </w:rPr>
        <w:t>Спортивный зал </w:t>
      </w:r>
      <w:r w:rsidRPr="00633784">
        <w:rPr>
          <w:rFonts w:ascii="Times New Roman" w:eastAsia="Times New Roman" w:hAnsi="Times New Roman" w:cs="Times New Roman"/>
          <w:color w:val="555555"/>
          <w:sz w:val="24"/>
          <w:szCs w:val="24"/>
          <w:lang w:eastAsia="ru-RU"/>
        </w:rPr>
        <w:t>- проведение образовательной деятельности с детьми по физическому развитию, организация спортивных праздников, досуга.</w:t>
      </w:r>
    </w:p>
    <w:p w:rsidR="00633784" w:rsidRPr="00633784" w:rsidRDefault="00633784" w:rsidP="00633784">
      <w:pPr>
        <w:numPr>
          <w:ilvl w:val="1"/>
          <w:numId w:val="1"/>
        </w:numPr>
        <w:shd w:val="clear" w:color="auto" w:fill="FFFFFF"/>
        <w:spacing w:after="0" w:line="240" w:lineRule="auto"/>
        <w:ind w:left="600"/>
        <w:rPr>
          <w:rFonts w:ascii="Tahoma" w:eastAsia="Times New Roman" w:hAnsi="Tahoma" w:cs="Tahoma"/>
          <w:color w:val="555555"/>
          <w:sz w:val="21"/>
          <w:szCs w:val="21"/>
          <w:lang w:eastAsia="ru-RU"/>
        </w:rPr>
      </w:pPr>
      <w:r w:rsidRPr="00633784">
        <w:rPr>
          <w:rFonts w:ascii="Times New Roman" w:eastAsia="Times New Roman" w:hAnsi="Times New Roman" w:cs="Times New Roman"/>
          <w:b/>
          <w:bCs/>
          <w:color w:val="555555"/>
          <w:sz w:val="24"/>
          <w:szCs w:val="24"/>
          <w:lang w:eastAsia="ru-RU"/>
        </w:rPr>
        <w:t>Музыкальный зал</w:t>
      </w:r>
      <w:r w:rsidRPr="00633784">
        <w:rPr>
          <w:rFonts w:ascii="Times New Roman" w:eastAsia="Times New Roman" w:hAnsi="Times New Roman" w:cs="Times New Roman"/>
          <w:color w:val="555555"/>
          <w:sz w:val="24"/>
          <w:szCs w:val="24"/>
          <w:lang w:eastAsia="ru-RU"/>
        </w:rPr>
        <w:t> - проведение образовательной деятельности по художественно-эстетическому развитию. Организация концертов, спектаклей, праздников, развлечений.</w:t>
      </w:r>
    </w:p>
    <w:p w:rsidR="00633784" w:rsidRPr="00633784" w:rsidRDefault="00633784" w:rsidP="00633784">
      <w:pPr>
        <w:shd w:val="clear" w:color="auto" w:fill="FFFFFF"/>
        <w:spacing w:line="360" w:lineRule="atLeast"/>
        <w:outlineLvl w:val="1"/>
        <w:rPr>
          <w:rFonts w:ascii="Arial" w:eastAsia="Times New Roman" w:hAnsi="Arial" w:cs="Arial"/>
          <w:color w:val="007AD0"/>
          <w:sz w:val="36"/>
          <w:szCs w:val="36"/>
          <w:lang w:eastAsia="ru-RU"/>
        </w:rPr>
      </w:pPr>
      <w:bookmarkStart w:id="1" w:name="org_info_matsupport_practical_training_f"/>
      <w:bookmarkEnd w:id="1"/>
      <w:r w:rsidRPr="00633784">
        <w:rPr>
          <w:rFonts w:ascii="Arial" w:eastAsia="Times New Roman" w:hAnsi="Arial" w:cs="Arial"/>
          <w:color w:val="007AD0"/>
          <w:sz w:val="36"/>
          <w:szCs w:val="36"/>
          <w:lang w:eastAsia="ru-RU"/>
        </w:rPr>
        <w:t>Объекты для проведения практических занятий</w:t>
      </w:r>
    </w:p>
    <w:p w:rsidR="00633784" w:rsidRPr="00633784" w:rsidRDefault="00633784" w:rsidP="00633784">
      <w:pPr>
        <w:shd w:val="clear" w:color="auto" w:fill="FFFFFF"/>
        <w:spacing w:after="0" w:line="330" w:lineRule="atLeast"/>
        <w:ind w:firstLine="708"/>
        <w:jc w:val="both"/>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t xml:space="preserve">В </w:t>
      </w:r>
      <w:r>
        <w:rPr>
          <w:rFonts w:ascii="Tahoma" w:eastAsia="Times New Roman" w:hAnsi="Tahoma" w:cs="Tahoma"/>
          <w:color w:val="555555"/>
          <w:sz w:val="21"/>
          <w:szCs w:val="21"/>
          <w:lang w:eastAsia="ru-RU"/>
        </w:rPr>
        <w:t xml:space="preserve">ДГ </w:t>
      </w:r>
      <w:r w:rsidRPr="00633784">
        <w:rPr>
          <w:rFonts w:ascii="Tahoma" w:eastAsia="Times New Roman" w:hAnsi="Tahoma" w:cs="Tahoma"/>
          <w:color w:val="555555"/>
          <w:sz w:val="21"/>
          <w:szCs w:val="21"/>
          <w:lang w:eastAsia="ru-RU"/>
        </w:rPr>
        <w:t>МКОУ «</w:t>
      </w:r>
      <w:proofErr w:type="spellStart"/>
      <w:r>
        <w:rPr>
          <w:rFonts w:ascii="Tahoma" w:eastAsia="Times New Roman" w:hAnsi="Tahoma" w:cs="Tahoma"/>
          <w:color w:val="555555"/>
          <w:sz w:val="21"/>
          <w:szCs w:val="21"/>
          <w:lang w:eastAsia="ru-RU"/>
        </w:rPr>
        <w:t>Эльтонская</w:t>
      </w:r>
      <w:proofErr w:type="spellEnd"/>
      <w:r>
        <w:rPr>
          <w:rFonts w:ascii="Tahoma" w:eastAsia="Times New Roman" w:hAnsi="Tahoma" w:cs="Tahoma"/>
          <w:color w:val="555555"/>
          <w:sz w:val="21"/>
          <w:szCs w:val="21"/>
          <w:lang w:eastAsia="ru-RU"/>
        </w:rPr>
        <w:t xml:space="preserve"> средняя школа</w:t>
      </w:r>
      <w:r w:rsidRPr="00633784">
        <w:rPr>
          <w:rFonts w:ascii="Tahoma" w:eastAsia="Times New Roman" w:hAnsi="Tahoma" w:cs="Tahoma"/>
          <w:color w:val="555555"/>
          <w:sz w:val="21"/>
          <w:szCs w:val="21"/>
          <w:lang w:eastAsia="ru-RU"/>
        </w:rPr>
        <w:t xml:space="preserve">» оборудованы объекты для проведения практических занятий: </w:t>
      </w:r>
      <w:r>
        <w:rPr>
          <w:rFonts w:ascii="Tahoma" w:eastAsia="Times New Roman" w:hAnsi="Tahoma" w:cs="Tahoma"/>
          <w:color w:val="555555"/>
          <w:sz w:val="21"/>
          <w:szCs w:val="21"/>
          <w:lang w:eastAsia="ru-RU"/>
        </w:rPr>
        <w:t>3</w:t>
      </w:r>
      <w:r w:rsidRPr="00633784">
        <w:rPr>
          <w:rFonts w:ascii="Tahoma" w:eastAsia="Times New Roman" w:hAnsi="Tahoma" w:cs="Tahoma"/>
          <w:color w:val="555555"/>
          <w:sz w:val="21"/>
          <w:szCs w:val="21"/>
          <w:lang w:eastAsia="ru-RU"/>
        </w:rPr>
        <w:t xml:space="preserve"> групповы</w:t>
      </w:r>
      <w:r>
        <w:rPr>
          <w:rFonts w:ascii="Tahoma" w:eastAsia="Times New Roman" w:hAnsi="Tahoma" w:cs="Tahoma"/>
          <w:color w:val="555555"/>
          <w:sz w:val="21"/>
          <w:szCs w:val="21"/>
          <w:lang w:eastAsia="ru-RU"/>
        </w:rPr>
        <w:t>е</w:t>
      </w:r>
      <w:r w:rsidRPr="00633784">
        <w:rPr>
          <w:rFonts w:ascii="Tahoma" w:eastAsia="Times New Roman" w:hAnsi="Tahoma" w:cs="Tahoma"/>
          <w:color w:val="555555"/>
          <w:sz w:val="21"/>
          <w:szCs w:val="21"/>
          <w:lang w:eastAsia="ru-RU"/>
        </w:rPr>
        <w:t xml:space="preserve"> комнат</w:t>
      </w:r>
      <w:r>
        <w:rPr>
          <w:rFonts w:ascii="Tahoma" w:eastAsia="Times New Roman" w:hAnsi="Tahoma" w:cs="Tahoma"/>
          <w:color w:val="555555"/>
          <w:sz w:val="21"/>
          <w:szCs w:val="21"/>
          <w:lang w:eastAsia="ru-RU"/>
        </w:rPr>
        <w:t>ы</w:t>
      </w:r>
      <w:r w:rsidRPr="00633784">
        <w:rPr>
          <w:rFonts w:ascii="Tahoma" w:eastAsia="Times New Roman" w:hAnsi="Tahoma" w:cs="Tahoma"/>
          <w:color w:val="555555"/>
          <w:sz w:val="21"/>
          <w:szCs w:val="21"/>
          <w:lang w:eastAsia="ru-RU"/>
        </w:rPr>
        <w:t xml:space="preserve"> для проведения образовательной деятельности, групповых мероприятий, режимных моментов.</w:t>
      </w:r>
    </w:p>
    <w:p w:rsidR="00633784" w:rsidRPr="00633784" w:rsidRDefault="00633784" w:rsidP="00633784">
      <w:pPr>
        <w:shd w:val="clear" w:color="auto" w:fill="FFFFFF"/>
        <w:spacing w:line="330" w:lineRule="atLeast"/>
        <w:ind w:firstLine="708"/>
        <w:jc w:val="both"/>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t>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w:t>
      </w:r>
    </w:p>
    <w:p w:rsidR="00633784" w:rsidRPr="00633784" w:rsidRDefault="00633784" w:rsidP="00633784">
      <w:pPr>
        <w:shd w:val="clear" w:color="auto" w:fill="FFFFFF"/>
        <w:spacing w:line="360" w:lineRule="atLeast"/>
        <w:outlineLvl w:val="1"/>
        <w:rPr>
          <w:rFonts w:ascii="Arial" w:eastAsia="Times New Roman" w:hAnsi="Arial" w:cs="Arial"/>
          <w:color w:val="007AD0"/>
          <w:sz w:val="36"/>
          <w:szCs w:val="36"/>
          <w:lang w:eastAsia="ru-RU"/>
        </w:rPr>
      </w:pPr>
      <w:bookmarkStart w:id="2" w:name="org_info_matsupport_library"/>
      <w:bookmarkEnd w:id="2"/>
      <w:r w:rsidRPr="00633784">
        <w:rPr>
          <w:rFonts w:ascii="Arial" w:eastAsia="Times New Roman" w:hAnsi="Arial" w:cs="Arial"/>
          <w:color w:val="007AD0"/>
          <w:sz w:val="36"/>
          <w:szCs w:val="36"/>
          <w:lang w:eastAsia="ru-RU"/>
        </w:rPr>
        <w:t>Библиотека</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b/>
          <w:bCs/>
          <w:color w:val="555555"/>
          <w:sz w:val="21"/>
          <w:szCs w:val="21"/>
          <w:lang w:eastAsia="ru-RU"/>
        </w:rPr>
        <w:t>Методический кабинет</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4"/>
          <w:szCs w:val="24"/>
          <w:lang w:eastAsia="ru-RU"/>
        </w:rPr>
        <w:t>Осуществление методической помощи педагогам; организация консультаций, педсоветов, семинаров и других форм повышения педагогического мастерства.</w:t>
      </w:r>
    </w:p>
    <w:p w:rsidR="00633784" w:rsidRPr="00633784" w:rsidRDefault="00633784" w:rsidP="00633784">
      <w:pPr>
        <w:shd w:val="clear" w:color="auto" w:fill="FFFFFF"/>
        <w:spacing w:line="330" w:lineRule="atLeast"/>
        <w:jc w:val="both"/>
        <w:rPr>
          <w:rFonts w:ascii="Tahoma" w:eastAsia="Times New Roman" w:hAnsi="Tahoma" w:cs="Tahoma"/>
          <w:color w:val="555555"/>
          <w:sz w:val="21"/>
          <w:szCs w:val="21"/>
          <w:lang w:eastAsia="ru-RU"/>
        </w:rPr>
      </w:pPr>
      <w:r w:rsidRPr="00633784">
        <w:rPr>
          <w:rFonts w:ascii="Tahoma" w:eastAsia="Times New Roman" w:hAnsi="Tahoma" w:cs="Tahoma"/>
          <w:color w:val="555555"/>
          <w:sz w:val="24"/>
          <w:szCs w:val="24"/>
          <w:lang w:eastAsia="ru-RU"/>
        </w:rPr>
        <w:t>Оснащение:</w:t>
      </w:r>
      <w:r>
        <w:rPr>
          <w:rFonts w:ascii="Tahoma" w:eastAsia="Times New Roman" w:hAnsi="Tahoma" w:cs="Tahoma"/>
          <w:color w:val="555555"/>
          <w:sz w:val="24"/>
          <w:szCs w:val="24"/>
          <w:lang w:eastAsia="ru-RU"/>
        </w:rPr>
        <w:t xml:space="preserve"> </w:t>
      </w:r>
      <w:r w:rsidRPr="00633784">
        <w:rPr>
          <w:rFonts w:ascii="Tahoma" w:eastAsia="Times New Roman" w:hAnsi="Tahoma" w:cs="Tahoma"/>
          <w:color w:val="555555"/>
          <w:sz w:val="24"/>
          <w:szCs w:val="24"/>
          <w:lang w:eastAsia="ru-RU"/>
        </w:rPr>
        <w:t xml:space="preserve">выставка дидактических и методических материалов для организации работы с детьми по различным направлениям. Библиотека методической, педагогической и детской литературы; библиотека периодических изданий; демонстрационный, раздаточный материал для образовательной деятельности. Документация по содержанию работы ДОУ (годовой план, тетрадь протоколов педсоветов, тетрадь учета поступающих и используемых материалов, работа по аттестации, информация о состоянии работы по реализации программы и др.) Игрушки, наборы картин, муляжи. Альбомы народных промыслов: гжель, хохлома, </w:t>
      </w:r>
      <w:proofErr w:type="spellStart"/>
      <w:r w:rsidRPr="00633784">
        <w:rPr>
          <w:rFonts w:ascii="Tahoma" w:eastAsia="Times New Roman" w:hAnsi="Tahoma" w:cs="Tahoma"/>
          <w:color w:val="555555"/>
          <w:sz w:val="24"/>
          <w:szCs w:val="24"/>
          <w:lang w:eastAsia="ru-RU"/>
        </w:rPr>
        <w:t>городец</w:t>
      </w:r>
      <w:proofErr w:type="spellEnd"/>
      <w:r w:rsidRPr="00633784">
        <w:rPr>
          <w:rFonts w:ascii="Tahoma" w:eastAsia="Times New Roman" w:hAnsi="Tahoma" w:cs="Tahoma"/>
          <w:color w:val="555555"/>
          <w:sz w:val="24"/>
          <w:szCs w:val="24"/>
          <w:lang w:eastAsia="ru-RU"/>
        </w:rPr>
        <w:t>, дымка и др. Компьютер, принтер, ксерокс.</w:t>
      </w:r>
    </w:p>
    <w:p w:rsidR="00633784" w:rsidRPr="00633784" w:rsidRDefault="00633784" w:rsidP="00633784">
      <w:pPr>
        <w:shd w:val="clear" w:color="auto" w:fill="FFFFFF"/>
        <w:spacing w:line="360" w:lineRule="atLeast"/>
        <w:outlineLvl w:val="1"/>
        <w:rPr>
          <w:rFonts w:ascii="Arial" w:eastAsia="Times New Roman" w:hAnsi="Arial" w:cs="Arial"/>
          <w:color w:val="007AD0"/>
          <w:sz w:val="36"/>
          <w:szCs w:val="36"/>
          <w:lang w:eastAsia="ru-RU"/>
        </w:rPr>
      </w:pPr>
      <w:bookmarkStart w:id="3" w:name="org_info_matsupport_sport"/>
      <w:bookmarkEnd w:id="3"/>
      <w:r w:rsidRPr="00633784">
        <w:rPr>
          <w:rFonts w:ascii="Arial" w:eastAsia="Times New Roman" w:hAnsi="Arial" w:cs="Arial"/>
          <w:color w:val="007AD0"/>
          <w:sz w:val="36"/>
          <w:szCs w:val="36"/>
          <w:lang w:eastAsia="ru-RU"/>
        </w:rPr>
        <w:t>Объекты спорта</w:t>
      </w:r>
    </w:p>
    <w:p w:rsidR="00633784" w:rsidRPr="00633784" w:rsidRDefault="00633784" w:rsidP="00633784">
      <w:pPr>
        <w:shd w:val="clear" w:color="auto" w:fill="FFFFFF"/>
        <w:spacing w:line="330" w:lineRule="atLeast"/>
        <w:rPr>
          <w:rFonts w:ascii="Tahoma" w:eastAsia="Times New Roman" w:hAnsi="Tahoma" w:cs="Tahoma"/>
          <w:color w:val="555555"/>
          <w:sz w:val="21"/>
          <w:szCs w:val="21"/>
          <w:lang w:eastAsia="ru-RU"/>
        </w:rPr>
      </w:pPr>
      <w:r w:rsidRPr="00633784">
        <w:rPr>
          <w:rFonts w:ascii="Times New Roman" w:eastAsia="Times New Roman" w:hAnsi="Times New Roman" w:cs="Times New Roman"/>
          <w:color w:val="555555"/>
          <w:sz w:val="24"/>
          <w:szCs w:val="24"/>
          <w:lang w:eastAsia="ru-RU"/>
        </w:rPr>
        <w:t>- Спортивный зал.</w:t>
      </w:r>
      <w:r w:rsidRPr="00633784">
        <w:rPr>
          <w:rFonts w:ascii="Times New Roman" w:eastAsia="Times New Roman" w:hAnsi="Times New Roman" w:cs="Times New Roman"/>
          <w:color w:val="555555"/>
          <w:sz w:val="24"/>
          <w:szCs w:val="24"/>
          <w:lang w:eastAsia="ru-RU"/>
        </w:rPr>
        <w:br/>
        <w:t xml:space="preserve">- Спортивная площадка на территории </w:t>
      </w:r>
      <w:r>
        <w:rPr>
          <w:rFonts w:ascii="Times New Roman" w:eastAsia="Times New Roman" w:hAnsi="Times New Roman" w:cs="Times New Roman"/>
          <w:color w:val="555555"/>
          <w:sz w:val="24"/>
          <w:szCs w:val="24"/>
          <w:lang w:eastAsia="ru-RU"/>
        </w:rPr>
        <w:t xml:space="preserve">ДГ </w:t>
      </w:r>
      <w:r w:rsidRPr="00633784">
        <w:rPr>
          <w:rFonts w:ascii="Times New Roman" w:eastAsia="Times New Roman" w:hAnsi="Times New Roman" w:cs="Times New Roman"/>
          <w:color w:val="555555"/>
          <w:sz w:val="24"/>
          <w:szCs w:val="24"/>
          <w:lang w:eastAsia="ru-RU"/>
        </w:rPr>
        <w:t>МКОУ «</w:t>
      </w:r>
      <w:proofErr w:type="spellStart"/>
      <w:r>
        <w:rPr>
          <w:rFonts w:ascii="Times New Roman" w:eastAsia="Times New Roman" w:hAnsi="Times New Roman" w:cs="Times New Roman"/>
          <w:color w:val="555555"/>
          <w:sz w:val="24"/>
          <w:szCs w:val="24"/>
          <w:lang w:eastAsia="ru-RU"/>
        </w:rPr>
        <w:t>Эльтонская</w:t>
      </w:r>
      <w:proofErr w:type="spellEnd"/>
      <w:r>
        <w:rPr>
          <w:rFonts w:ascii="Times New Roman" w:eastAsia="Times New Roman" w:hAnsi="Times New Roman" w:cs="Times New Roman"/>
          <w:color w:val="555555"/>
          <w:sz w:val="24"/>
          <w:szCs w:val="24"/>
          <w:lang w:eastAsia="ru-RU"/>
        </w:rPr>
        <w:t xml:space="preserve"> СШ</w:t>
      </w:r>
      <w:r w:rsidRPr="00633784">
        <w:rPr>
          <w:rFonts w:ascii="Times New Roman" w:eastAsia="Times New Roman" w:hAnsi="Times New Roman" w:cs="Times New Roman"/>
          <w:color w:val="555555"/>
          <w:sz w:val="24"/>
          <w:szCs w:val="24"/>
          <w:lang w:eastAsia="ru-RU"/>
        </w:rPr>
        <w:t>» оснащена спортивными лабиринтами.</w:t>
      </w:r>
      <w:r w:rsidRPr="00633784">
        <w:rPr>
          <w:rFonts w:ascii="Times New Roman" w:eastAsia="Times New Roman" w:hAnsi="Times New Roman" w:cs="Times New Roman"/>
          <w:color w:val="555555"/>
          <w:sz w:val="24"/>
          <w:szCs w:val="24"/>
          <w:lang w:eastAsia="ru-RU"/>
        </w:rPr>
        <w:br/>
        <w:t>- Игровые площадки на участках оснащены малыми игровыми формами, верандами, цветниками.</w:t>
      </w:r>
      <w:r w:rsidRPr="00633784">
        <w:rPr>
          <w:rFonts w:ascii="Times New Roman" w:eastAsia="Times New Roman" w:hAnsi="Times New Roman" w:cs="Times New Roman"/>
          <w:color w:val="555555"/>
          <w:sz w:val="24"/>
          <w:szCs w:val="24"/>
          <w:lang w:eastAsia="ru-RU"/>
        </w:rPr>
        <w:br/>
        <w:t>- Спортивные уголки в группах укомплектованы достаточным спортивным оборудованием для игр с детьми.</w:t>
      </w:r>
    </w:p>
    <w:p w:rsidR="00633784" w:rsidRPr="00633784" w:rsidRDefault="00633784" w:rsidP="00633784">
      <w:pPr>
        <w:shd w:val="clear" w:color="auto" w:fill="FFFFFF"/>
        <w:spacing w:line="360" w:lineRule="atLeast"/>
        <w:outlineLvl w:val="1"/>
        <w:rPr>
          <w:rFonts w:ascii="Arial" w:eastAsia="Times New Roman" w:hAnsi="Arial" w:cs="Arial"/>
          <w:color w:val="007AD0"/>
          <w:sz w:val="36"/>
          <w:szCs w:val="36"/>
          <w:lang w:eastAsia="ru-RU"/>
        </w:rPr>
      </w:pPr>
      <w:bookmarkStart w:id="4" w:name="org_info_matsupport_training_means_avail"/>
      <w:bookmarkEnd w:id="4"/>
      <w:r w:rsidRPr="00633784">
        <w:rPr>
          <w:rFonts w:ascii="Arial" w:eastAsia="Times New Roman" w:hAnsi="Arial" w:cs="Arial"/>
          <w:color w:val="007AD0"/>
          <w:sz w:val="36"/>
          <w:szCs w:val="36"/>
          <w:lang w:eastAsia="ru-RU"/>
        </w:rPr>
        <w:t>Средства обучения и воспитания</w:t>
      </w:r>
    </w:p>
    <w:p w:rsidR="00633784" w:rsidRPr="00633784" w:rsidRDefault="00633784" w:rsidP="00633784">
      <w:pPr>
        <w:shd w:val="clear" w:color="auto" w:fill="FFFFFF"/>
        <w:spacing w:line="240" w:lineRule="auto"/>
        <w:rPr>
          <w:rFonts w:ascii="Tahoma" w:eastAsia="Times New Roman" w:hAnsi="Tahoma" w:cs="Tahoma"/>
          <w:color w:val="555555"/>
          <w:sz w:val="21"/>
          <w:szCs w:val="21"/>
          <w:lang w:eastAsia="ru-RU"/>
        </w:rPr>
      </w:pPr>
      <w:r w:rsidRPr="00633784">
        <w:rPr>
          <w:rFonts w:ascii="Times New Roman" w:eastAsia="Times New Roman" w:hAnsi="Times New Roman" w:cs="Times New Roman"/>
          <w:color w:val="555555"/>
          <w:sz w:val="24"/>
          <w:szCs w:val="24"/>
          <w:lang w:eastAsia="ru-RU"/>
        </w:rPr>
        <w:t xml:space="preserve">Информационно-техническое оснащение образовательного процесса также соответствует современным требованиям, требованиям безопасности, имеется потенциал наглядного </w:t>
      </w:r>
      <w:r w:rsidRPr="00633784">
        <w:rPr>
          <w:rFonts w:ascii="Times New Roman" w:eastAsia="Times New Roman" w:hAnsi="Times New Roman" w:cs="Times New Roman"/>
          <w:color w:val="555555"/>
          <w:sz w:val="24"/>
          <w:szCs w:val="24"/>
          <w:lang w:eastAsia="ru-RU"/>
        </w:rPr>
        <w:lastRenderedPageBreak/>
        <w:t xml:space="preserve">сопровождения </w:t>
      </w:r>
      <w:proofErr w:type="spellStart"/>
      <w:r w:rsidRPr="00633784">
        <w:rPr>
          <w:rFonts w:ascii="Times New Roman" w:eastAsia="Times New Roman" w:hAnsi="Times New Roman" w:cs="Times New Roman"/>
          <w:color w:val="555555"/>
          <w:sz w:val="24"/>
          <w:szCs w:val="24"/>
          <w:lang w:eastAsia="ru-RU"/>
        </w:rPr>
        <w:t>воспитательно</w:t>
      </w:r>
      <w:proofErr w:type="spellEnd"/>
      <w:r w:rsidRPr="00633784">
        <w:rPr>
          <w:rFonts w:ascii="Times New Roman" w:eastAsia="Times New Roman" w:hAnsi="Times New Roman" w:cs="Times New Roman"/>
          <w:color w:val="555555"/>
          <w:sz w:val="24"/>
          <w:szCs w:val="24"/>
          <w:lang w:eastAsia="ru-RU"/>
        </w:rPr>
        <w:t xml:space="preserve">-образовательного процесса, возможность использования современных информационно-коммуникационных технологий в </w:t>
      </w:r>
      <w:proofErr w:type="spellStart"/>
      <w:r w:rsidRPr="00633784">
        <w:rPr>
          <w:rFonts w:ascii="Times New Roman" w:eastAsia="Times New Roman" w:hAnsi="Times New Roman" w:cs="Times New Roman"/>
          <w:color w:val="555555"/>
          <w:sz w:val="24"/>
          <w:szCs w:val="24"/>
          <w:lang w:eastAsia="ru-RU"/>
        </w:rPr>
        <w:t>воспитательно</w:t>
      </w:r>
      <w:proofErr w:type="spellEnd"/>
      <w:r w:rsidRPr="00633784">
        <w:rPr>
          <w:rFonts w:ascii="Times New Roman" w:eastAsia="Times New Roman" w:hAnsi="Times New Roman" w:cs="Times New Roman"/>
          <w:color w:val="555555"/>
          <w:sz w:val="24"/>
          <w:szCs w:val="24"/>
          <w:lang w:eastAsia="ru-RU"/>
        </w:rPr>
        <w:t>-образовательном процессе.</w:t>
      </w:r>
      <w:r>
        <w:rPr>
          <w:rFonts w:ascii="Times New Roman" w:eastAsia="Times New Roman" w:hAnsi="Times New Roman" w:cs="Times New Roman"/>
          <w:color w:val="555555"/>
          <w:sz w:val="24"/>
          <w:szCs w:val="24"/>
          <w:lang w:eastAsia="ru-RU"/>
        </w:rPr>
        <w:t xml:space="preserve"> </w:t>
      </w:r>
      <w:r w:rsidRPr="00633784">
        <w:rPr>
          <w:rFonts w:ascii="Times New Roman" w:eastAsia="Times New Roman" w:hAnsi="Times New Roman" w:cs="Times New Roman"/>
          <w:color w:val="555555"/>
          <w:sz w:val="24"/>
          <w:szCs w:val="24"/>
          <w:lang w:eastAsia="ru-RU"/>
        </w:rPr>
        <w:t>В детском саду имеются:</w:t>
      </w:r>
    </w:p>
    <w:tbl>
      <w:tblPr>
        <w:tblW w:w="18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9"/>
        <w:gridCol w:w="1110"/>
      </w:tblGrid>
      <w:tr w:rsidR="00633784" w:rsidRPr="00633784" w:rsidTr="00633784">
        <w:trPr>
          <w:tblCellSpacing w:w="0" w:type="dxa"/>
        </w:trPr>
        <w:tc>
          <w:tcPr>
            <w:tcW w:w="3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3784" w:rsidRPr="00633784" w:rsidRDefault="00633784" w:rsidP="00633784">
            <w:pPr>
              <w:spacing w:after="0" w:line="240" w:lineRule="auto"/>
              <w:rPr>
                <w:rFonts w:ascii="Tahoma" w:eastAsia="Times New Roman" w:hAnsi="Tahoma" w:cs="Tahoma"/>
                <w:color w:val="555555"/>
                <w:sz w:val="21"/>
                <w:szCs w:val="21"/>
                <w:lang w:eastAsia="ru-RU"/>
              </w:rPr>
            </w:pPr>
            <w:r w:rsidRPr="00633784">
              <w:rPr>
                <w:rFonts w:ascii="Times New Roman" w:eastAsia="Times New Roman" w:hAnsi="Times New Roman" w:cs="Times New Roman"/>
                <w:color w:val="555555"/>
                <w:sz w:val="24"/>
                <w:szCs w:val="24"/>
                <w:lang w:eastAsia="ru-RU"/>
              </w:rPr>
              <w:t>Музыкальный центр</w:t>
            </w:r>
          </w:p>
        </w:tc>
        <w:tc>
          <w:tcPr>
            <w:tcW w:w="14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3784" w:rsidRPr="00633784" w:rsidRDefault="00633784" w:rsidP="00633784">
            <w:pPr>
              <w:spacing w:after="0" w:line="240" w:lineRule="auto"/>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1</w:t>
            </w:r>
          </w:p>
        </w:tc>
      </w:tr>
      <w:tr w:rsidR="00633784" w:rsidRPr="00633784" w:rsidTr="00633784">
        <w:trPr>
          <w:tblCellSpacing w:w="0" w:type="dxa"/>
        </w:trPr>
        <w:tc>
          <w:tcPr>
            <w:tcW w:w="3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3784" w:rsidRPr="00633784" w:rsidRDefault="00633784" w:rsidP="00633784">
            <w:pPr>
              <w:spacing w:after="0" w:line="240" w:lineRule="auto"/>
              <w:rPr>
                <w:rFonts w:ascii="Tahoma" w:eastAsia="Times New Roman" w:hAnsi="Tahoma" w:cs="Tahoma"/>
                <w:color w:val="555555"/>
                <w:sz w:val="21"/>
                <w:szCs w:val="21"/>
                <w:lang w:eastAsia="ru-RU"/>
              </w:rPr>
            </w:pPr>
            <w:r w:rsidRPr="00633784">
              <w:rPr>
                <w:rFonts w:ascii="Times New Roman" w:eastAsia="Times New Roman" w:hAnsi="Times New Roman" w:cs="Times New Roman"/>
                <w:color w:val="555555"/>
                <w:sz w:val="24"/>
                <w:szCs w:val="24"/>
                <w:lang w:eastAsia="ru-RU"/>
              </w:rPr>
              <w:t>Магнитофон</w:t>
            </w:r>
          </w:p>
        </w:tc>
        <w:tc>
          <w:tcPr>
            <w:tcW w:w="14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3784" w:rsidRPr="00633784" w:rsidRDefault="00633784" w:rsidP="00633784">
            <w:pPr>
              <w:spacing w:after="0" w:line="240" w:lineRule="auto"/>
              <w:rPr>
                <w:rFonts w:ascii="Tahoma" w:eastAsia="Times New Roman" w:hAnsi="Tahoma" w:cs="Tahoma"/>
                <w:color w:val="555555"/>
                <w:sz w:val="21"/>
                <w:szCs w:val="21"/>
                <w:lang w:eastAsia="ru-RU"/>
              </w:rPr>
            </w:pPr>
            <w:r>
              <w:rPr>
                <w:rFonts w:ascii="Times New Roman" w:eastAsia="Times New Roman" w:hAnsi="Times New Roman" w:cs="Times New Roman"/>
                <w:color w:val="555555"/>
                <w:sz w:val="24"/>
                <w:szCs w:val="24"/>
                <w:lang w:eastAsia="ru-RU"/>
              </w:rPr>
              <w:t>3</w:t>
            </w:r>
          </w:p>
        </w:tc>
      </w:tr>
      <w:tr w:rsidR="00633784" w:rsidRPr="00633784" w:rsidTr="00633784">
        <w:trPr>
          <w:tblCellSpacing w:w="0" w:type="dxa"/>
        </w:trPr>
        <w:tc>
          <w:tcPr>
            <w:tcW w:w="3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3784" w:rsidRPr="00633784" w:rsidRDefault="00633784" w:rsidP="00633784">
            <w:pPr>
              <w:spacing w:after="0" w:line="240" w:lineRule="auto"/>
              <w:rPr>
                <w:rFonts w:ascii="Tahoma" w:eastAsia="Times New Roman" w:hAnsi="Tahoma" w:cs="Tahoma"/>
                <w:color w:val="555555"/>
                <w:sz w:val="21"/>
                <w:szCs w:val="21"/>
                <w:lang w:eastAsia="ru-RU"/>
              </w:rPr>
            </w:pPr>
            <w:r w:rsidRPr="00633784">
              <w:rPr>
                <w:rFonts w:ascii="Times New Roman" w:eastAsia="Times New Roman" w:hAnsi="Times New Roman" w:cs="Times New Roman"/>
                <w:color w:val="555555"/>
                <w:sz w:val="24"/>
                <w:szCs w:val="24"/>
                <w:lang w:eastAsia="ru-RU"/>
              </w:rPr>
              <w:t>Пианино</w:t>
            </w:r>
          </w:p>
        </w:tc>
        <w:tc>
          <w:tcPr>
            <w:tcW w:w="14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3784" w:rsidRPr="00633784" w:rsidRDefault="00633784" w:rsidP="00633784">
            <w:pPr>
              <w:spacing w:after="0" w:line="240" w:lineRule="auto"/>
              <w:rPr>
                <w:rFonts w:ascii="Tahoma" w:eastAsia="Times New Roman" w:hAnsi="Tahoma" w:cs="Tahoma"/>
                <w:color w:val="555555"/>
                <w:sz w:val="21"/>
                <w:szCs w:val="21"/>
                <w:lang w:eastAsia="ru-RU"/>
              </w:rPr>
            </w:pPr>
            <w:r w:rsidRPr="00633784">
              <w:rPr>
                <w:rFonts w:ascii="Times New Roman" w:eastAsia="Times New Roman" w:hAnsi="Times New Roman" w:cs="Times New Roman"/>
                <w:color w:val="555555"/>
                <w:sz w:val="24"/>
                <w:szCs w:val="24"/>
                <w:lang w:eastAsia="ru-RU"/>
              </w:rPr>
              <w:t>1</w:t>
            </w:r>
          </w:p>
        </w:tc>
      </w:tr>
      <w:tr w:rsidR="00633784" w:rsidRPr="00633784" w:rsidTr="00633784">
        <w:trPr>
          <w:tblCellSpacing w:w="0" w:type="dxa"/>
        </w:trPr>
        <w:tc>
          <w:tcPr>
            <w:tcW w:w="3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3784" w:rsidRPr="00633784" w:rsidRDefault="00633784" w:rsidP="00633784">
            <w:pPr>
              <w:spacing w:after="0" w:line="240" w:lineRule="auto"/>
              <w:rPr>
                <w:rFonts w:ascii="Tahoma" w:eastAsia="Times New Roman" w:hAnsi="Tahoma" w:cs="Tahoma"/>
                <w:color w:val="555555"/>
                <w:sz w:val="21"/>
                <w:szCs w:val="21"/>
                <w:lang w:eastAsia="ru-RU"/>
              </w:rPr>
            </w:pPr>
            <w:r w:rsidRPr="00633784">
              <w:rPr>
                <w:rFonts w:ascii="Times New Roman" w:eastAsia="Times New Roman" w:hAnsi="Times New Roman" w:cs="Times New Roman"/>
                <w:color w:val="555555"/>
                <w:sz w:val="24"/>
                <w:szCs w:val="24"/>
                <w:lang w:eastAsia="ru-RU"/>
              </w:rPr>
              <w:t>Мультимедийный проектор</w:t>
            </w:r>
          </w:p>
        </w:tc>
        <w:tc>
          <w:tcPr>
            <w:tcW w:w="14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3784" w:rsidRPr="00633784" w:rsidRDefault="00633784" w:rsidP="00633784">
            <w:pPr>
              <w:spacing w:after="0" w:line="240" w:lineRule="auto"/>
              <w:rPr>
                <w:rFonts w:ascii="Tahoma" w:eastAsia="Times New Roman" w:hAnsi="Tahoma" w:cs="Tahoma"/>
                <w:color w:val="555555"/>
                <w:sz w:val="21"/>
                <w:szCs w:val="21"/>
                <w:lang w:eastAsia="ru-RU"/>
              </w:rPr>
            </w:pPr>
            <w:r w:rsidRPr="00633784">
              <w:rPr>
                <w:rFonts w:ascii="Times New Roman" w:eastAsia="Times New Roman" w:hAnsi="Times New Roman" w:cs="Times New Roman"/>
                <w:color w:val="555555"/>
                <w:sz w:val="24"/>
                <w:szCs w:val="24"/>
                <w:lang w:eastAsia="ru-RU"/>
              </w:rPr>
              <w:t>1</w:t>
            </w:r>
          </w:p>
        </w:tc>
      </w:tr>
      <w:tr w:rsidR="00633784" w:rsidRPr="00633784" w:rsidTr="00633784">
        <w:trPr>
          <w:tblCellSpacing w:w="0" w:type="dxa"/>
        </w:trPr>
        <w:tc>
          <w:tcPr>
            <w:tcW w:w="3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3784" w:rsidRPr="00633784" w:rsidRDefault="00633784" w:rsidP="00633784">
            <w:pPr>
              <w:spacing w:after="0" w:line="240" w:lineRule="auto"/>
              <w:rPr>
                <w:rFonts w:ascii="Tahoma" w:eastAsia="Times New Roman" w:hAnsi="Tahoma" w:cs="Tahoma"/>
                <w:color w:val="555555"/>
                <w:sz w:val="21"/>
                <w:szCs w:val="21"/>
                <w:lang w:eastAsia="ru-RU"/>
              </w:rPr>
            </w:pPr>
            <w:r w:rsidRPr="00633784">
              <w:rPr>
                <w:rFonts w:ascii="Times New Roman" w:eastAsia="Times New Roman" w:hAnsi="Times New Roman" w:cs="Times New Roman"/>
                <w:color w:val="555555"/>
                <w:sz w:val="24"/>
                <w:szCs w:val="24"/>
                <w:lang w:eastAsia="ru-RU"/>
              </w:rPr>
              <w:t>Экран</w:t>
            </w:r>
          </w:p>
        </w:tc>
        <w:tc>
          <w:tcPr>
            <w:tcW w:w="14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3784" w:rsidRPr="00633784" w:rsidRDefault="00633784" w:rsidP="00633784">
            <w:pPr>
              <w:spacing w:after="0" w:line="240" w:lineRule="auto"/>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1</w:t>
            </w:r>
          </w:p>
        </w:tc>
      </w:tr>
      <w:tr w:rsidR="00633784" w:rsidRPr="00633784" w:rsidTr="00633784">
        <w:trPr>
          <w:tblCellSpacing w:w="0" w:type="dxa"/>
        </w:trPr>
        <w:tc>
          <w:tcPr>
            <w:tcW w:w="3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3784" w:rsidRPr="00633784" w:rsidRDefault="00633784" w:rsidP="00633784">
            <w:pPr>
              <w:spacing w:after="0" w:line="240" w:lineRule="auto"/>
              <w:rPr>
                <w:rFonts w:ascii="Tahoma" w:eastAsia="Times New Roman" w:hAnsi="Tahoma" w:cs="Tahoma"/>
                <w:color w:val="555555"/>
                <w:sz w:val="21"/>
                <w:szCs w:val="21"/>
                <w:lang w:eastAsia="ru-RU"/>
              </w:rPr>
            </w:pPr>
            <w:r w:rsidRPr="00633784">
              <w:rPr>
                <w:rFonts w:ascii="Times New Roman" w:eastAsia="Times New Roman" w:hAnsi="Times New Roman" w:cs="Times New Roman"/>
                <w:color w:val="555555"/>
                <w:sz w:val="24"/>
                <w:szCs w:val="24"/>
                <w:lang w:eastAsia="ru-RU"/>
              </w:rPr>
              <w:t>Ноутбук</w:t>
            </w:r>
          </w:p>
        </w:tc>
        <w:tc>
          <w:tcPr>
            <w:tcW w:w="14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3784" w:rsidRPr="00633784" w:rsidRDefault="00633784" w:rsidP="00633784">
            <w:pPr>
              <w:spacing w:after="0" w:line="240" w:lineRule="auto"/>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1</w:t>
            </w:r>
          </w:p>
        </w:tc>
      </w:tr>
      <w:tr w:rsidR="00633784" w:rsidRPr="00633784" w:rsidTr="00633784">
        <w:trPr>
          <w:tblCellSpacing w:w="0" w:type="dxa"/>
        </w:trPr>
        <w:tc>
          <w:tcPr>
            <w:tcW w:w="3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3784" w:rsidRPr="00633784" w:rsidRDefault="00633784" w:rsidP="00633784">
            <w:pPr>
              <w:spacing w:after="0" w:line="240" w:lineRule="auto"/>
              <w:rPr>
                <w:rFonts w:ascii="Tahoma" w:eastAsia="Times New Roman" w:hAnsi="Tahoma" w:cs="Tahoma"/>
                <w:color w:val="555555"/>
                <w:sz w:val="21"/>
                <w:szCs w:val="21"/>
                <w:lang w:eastAsia="ru-RU"/>
              </w:rPr>
            </w:pPr>
            <w:r w:rsidRPr="00633784">
              <w:rPr>
                <w:rFonts w:ascii="Times New Roman" w:eastAsia="Times New Roman" w:hAnsi="Times New Roman" w:cs="Times New Roman"/>
                <w:color w:val="555555"/>
                <w:sz w:val="24"/>
                <w:szCs w:val="24"/>
                <w:lang w:eastAsia="ru-RU"/>
              </w:rPr>
              <w:t>Принтер</w:t>
            </w:r>
          </w:p>
        </w:tc>
        <w:tc>
          <w:tcPr>
            <w:tcW w:w="14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3784" w:rsidRPr="00633784" w:rsidRDefault="00633784" w:rsidP="00633784">
            <w:pPr>
              <w:spacing w:after="0" w:line="240" w:lineRule="auto"/>
              <w:rPr>
                <w:rFonts w:ascii="Tahoma" w:eastAsia="Times New Roman" w:hAnsi="Tahoma" w:cs="Tahoma"/>
                <w:color w:val="555555"/>
                <w:sz w:val="21"/>
                <w:szCs w:val="21"/>
                <w:lang w:eastAsia="ru-RU"/>
              </w:rPr>
            </w:pPr>
            <w:r w:rsidRPr="00633784">
              <w:rPr>
                <w:rFonts w:ascii="Times New Roman" w:eastAsia="Times New Roman" w:hAnsi="Times New Roman" w:cs="Times New Roman"/>
                <w:color w:val="555555"/>
                <w:sz w:val="24"/>
                <w:szCs w:val="24"/>
                <w:lang w:eastAsia="ru-RU"/>
              </w:rPr>
              <w:t>1</w:t>
            </w:r>
          </w:p>
        </w:tc>
      </w:tr>
      <w:tr w:rsidR="00633784" w:rsidRPr="00633784" w:rsidTr="00633784">
        <w:trPr>
          <w:tblCellSpacing w:w="0" w:type="dxa"/>
        </w:trPr>
        <w:tc>
          <w:tcPr>
            <w:tcW w:w="3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3784" w:rsidRPr="00633784" w:rsidRDefault="00633784" w:rsidP="00633784">
            <w:pPr>
              <w:spacing w:after="0" w:line="240" w:lineRule="auto"/>
              <w:rPr>
                <w:rFonts w:ascii="Tahoma" w:eastAsia="Times New Roman" w:hAnsi="Tahoma" w:cs="Tahoma"/>
                <w:color w:val="555555"/>
                <w:sz w:val="21"/>
                <w:szCs w:val="21"/>
                <w:lang w:eastAsia="ru-RU"/>
              </w:rPr>
            </w:pPr>
            <w:r w:rsidRPr="00633784">
              <w:rPr>
                <w:rFonts w:ascii="Times New Roman" w:eastAsia="Times New Roman" w:hAnsi="Times New Roman" w:cs="Times New Roman"/>
                <w:color w:val="555555"/>
                <w:sz w:val="24"/>
                <w:szCs w:val="24"/>
                <w:lang w:eastAsia="ru-RU"/>
              </w:rPr>
              <w:t>МФУ</w:t>
            </w:r>
          </w:p>
        </w:tc>
        <w:tc>
          <w:tcPr>
            <w:tcW w:w="14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3784" w:rsidRPr="00633784" w:rsidRDefault="00633784" w:rsidP="00633784">
            <w:pPr>
              <w:spacing w:after="0" w:line="240" w:lineRule="auto"/>
              <w:rPr>
                <w:rFonts w:ascii="Tahoma" w:eastAsia="Times New Roman" w:hAnsi="Tahoma" w:cs="Tahoma"/>
                <w:color w:val="555555"/>
                <w:sz w:val="21"/>
                <w:szCs w:val="21"/>
                <w:lang w:eastAsia="ru-RU"/>
              </w:rPr>
            </w:pPr>
            <w:r w:rsidRPr="00633784">
              <w:rPr>
                <w:rFonts w:ascii="Times New Roman" w:eastAsia="Times New Roman" w:hAnsi="Times New Roman" w:cs="Times New Roman"/>
                <w:color w:val="555555"/>
                <w:sz w:val="24"/>
                <w:szCs w:val="24"/>
                <w:lang w:eastAsia="ru-RU"/>
              </w:rPr>
              <w:t>1</w:t>
            </w:r>
          </w:p>
        </w:tc>
      </w:tr>
      <w:tr w:rsidR="00633784" w:rsidRPr="00633784" w:rsidTr="006337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3784" w:rsidRPr="00633784" w:rsidRDefault="00633784" w:rsidP="00633784">
            <w:pPr>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t>Музыкальная колонка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33784" w:rsidRPr="00633784" w:rsidRDefault="00633784" w:rsidP="00633784">
            <w:pPr>
              <w:spacing w:after="0" w:line="330" w:lineRule="atLeast"/>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2</w:t>
            </w:r>
          </w:p>
        </w:tc>
      </w:tr>
    </w:tbl>
    <w:p w:rsidR="00633784" w:rsidRPr="00633784" w:rsidRDefault="00633784" w:rsidP="00633784">
      <w:pPr>
        <w:shd w:val="clear" w:color="auto" w:fill="FFFFFF"/>
        <w:spacing w:after="0" w:line="330" w:lineRule="atLeast"/>
        <w:jc w:val="both"/>
        <w:rPr>
          <w:rFonts w:ascii="Tahoma" w:eastAsia="Times New Roman" w:hAnsi="Tahoma" w:cs="Tahoma"/>
          <w:color w:val="555555"/>
          <w:sz w:val="21"/>
          <w:szCs w:val="21"/>
          <w:lang w:eastAsia="ru-RU"/>
        </w:rPr>
      </w:pPr>
      <w:r w:rsidRPr="00633784">
        <w:rPr>
          <w:rFonts w:ascii="Times New Roman" w:eastAsia="Times New Roman" w:hAnsi="Times New Roman" w:cs="Times New Roman"/>
          <w:color w:val="555555"/>
          <w:sz w:val="24"/>
          <w:szCs w:val="24"/>
          <w:lang w:eastAsia="ru-RU"/>
        </w:rPr>
        <w:t>Детский сад оснащен необходимой методической литературой и дидактическими играми. В качестве ориентиров для подбора игр, игрушек, дидактического материала, издательской продукции выступают общие закономерности развития ребенка на каждом возрастном этапе. Подбор игрового оборудования, дидактических материалов осуществляется для тех видов деятельности ребенка, которые в наибольшей степени способствуют решению развивающих задач на уровне дошкольного образования (игровая, продуктивная, познавательно-исследовательская, коммуникативная, трудовая, музыкально-художественная деятельности, восприятие художественной литературы), а также с целью активизации двигательной активности ребенка.</w:t>
      </w:r>
    </w:p>
    <w:p w:rsidR="00633784" w:rsidRPr="00633784" w:rsidRDefault="00633784" w:rsidP="00633784">
      <w:pPr>
        <w:shd w:val="clear" w:color="auto" w:fill="FFFFFF"/>
        <w:spacing w:line="240" w:lineRule="auto"/>
        <w:jc w:val="both"/>
        <w:rPr>
          <w:rFonts w:ascii="Tahoma" w:eastAsia="Times New Roman" w:hAnsi="Tahoma" w:cs="Tahoma"/>
          <w:color w:val="555555"/>
          <w:sz w:val="21"/>
          <w:szCs w:val="21"/>
          <w:lang w:eastAsia="ru-RU"/>
        </w:rPr>
      </w:pPr>
      <w:r w:rsidRPr="00633784">
        <w:rPr>
          <w:rFonts w:ascii="Times New Roman" w:eastAsia="Times New Roman" w:hAnsi="Times New Roman" w:cs="Times New Roman"/>
          <w:color w:val="555555"/>
          <w:sz w:val="24"/>
          <w:szCs w:val="24"/>
          <w:lang w:eastAsia="ru-RU"/>
        </w:rPr>
        <w:t xml:space="preserve">Готовность методического кабинета к осуществлению </w:t>
      </w:r>
      <w:proofErr w:type="spellStart"/>
      <w:r w:rsidRPr="00633784">
        <w:rPr>
          <w:rFonts w:ascii="Times New Roman" w:eastAsia="Times New Roman" w:hAnsi="Times New Roman" w:cs="Times New Roman"/>
          <w:color w:val="555555"/>
          <w:sz w:val="24"/>
          <w:szCs w:val="24"/>
          <w:lang w:eastAsia="ru-RU"/>
        </w:rPr>
        <w:t>воспитательно</w:t>
      </w:r>
      <w:proofErr w:type="spellEnd"/>
      <w:r w:rsidRPr="00633784">
        <w:rPr>
          <w:rFonts w:ascii="Times New Roman" w:eastAsia="Times New Roman" w:hAnsi="Times New Roman" w:cs="Times New Roman"/>
          <w:color w:val="555555"/>
          <w:sz w:val="24"/>
          <w:szCs w:val="24"/>
          <w:lang w:eastAsia="ru-RU"/>
        </w:rPr>
        <w:t>-образовательной работы (соответствие учебно-методического обеспечения требованиям программ, наличие методической, детской художественной литературы, игрушек, пособий, поделок для организации разнообразной деятельности детей) соответствует требованиям. Также большое количество детской познавательной и художественной литературы имеется в группах, педагоги и воспитанники пользуются этой литературой во время совместной и самостоятельной образовательной деятельности.</w:t>
      </w:r>
    </w:p>
    <w:p w:rsidR="00633784" w:rsidRPr="00633784" w:rsidRDefault="00633784" w:rsidP="00633784">
      <w:pPr>
        <w:shd w:val="clear" w:color="auto" w:fill="FFFFFF"/>
        <w:spacing w:line="360" w:lineRule="atLeast"/>
        <w:outlineLvl w:val="1"/>
        <w:rPr>
          <w:rFonts w:ascii="Arial" w:eastAsia="Times New Roman" w:hAnsi="Arial" w:cs="Arial"/>
          <w:color w:val="007AD0"/>
          <w:sz w:val="36"/>
          <w:szCs w:val="36"/>
          <w:lang w:eastAsia="ru-RU"/>
        </w:rPr>
      </w:pPr>
      <w:bookmarkStart w:id="5" w:name="org_info_matsupport_food_conditions"/>
      <w:bookmarkEnd w:id="5"/>
      <w:r w:rsidRPr="00633784">
        <w:rPr>
          <w:rFonts w:ascii="Arial" w:eastAsia="Times New Roman" w:hAnsi="Arial" w:cs="Arial"/>
          <w:color w:val="007AD0"/>
          <w:sz w:val="36"/>
          <w:szCs w:val="36"/>
          <w:lang w:eastAsia="ru-RU"/>
        </w:rPr>
        <w:t xml:space="preserve">Условия питания </w:t>
      </w:r>
      <w:proofErr w:type="gramStart"/>
      <w:r w:rsidRPr="00633784">
        <w:rPr>
          <w:rFonts w:ascii="Arial" w:eastAsia="Times New Roman" w:hAnsi="Arial" w:cs="Arial"/>
          <w:color w:val="007AD0"/>
          <w:sz w:val="36"/>
          <w:szCs w:val="36"/>
          <w:lang w:eastAsia="ru-RU"/>
        </w:rPr>
        <w:t>обучающихся</w:t>
      </w:r>
      <w:proofErr w:type="gramEnd"/>
      <w:r w:rsidRPr="00633784">
        <w:rPr>
          <w:rFonts w:ascii="Arial" w:eastAsia="Times New Roman" w:hAnsi="Arial" w:cs="Arial"/>
          <w:color w:val="007AD0"/>
          <w:sz w:val="36"/>
          <w:szCs w:val="36"/>
          <w:lang w:eastAsia="ru-RU"/>
        </w:rPr>
        <w:t xml:space="preserve"> в учреждении</w:t>
      </w:r>
    </w:p>
    <w:p w:rsidR="00633784" w:rsidRPr="00633784" w:rsidRDefault="00633784" w:rsidP="00633784">
      <w:pPr>
        <w:shd w:val="clear" w:color="auto" w:fill="FFFFFF"/>
        <w:spacing w:line="330" w:lineRule="atLeast"/>
        <w:ind w:firstLine="708"/>
        <w:jc w:val="both"/>
        <w:rPr>
          <w:rFonts w:ascii="Tahoma" w:eastAsia="Times New Roman" w:hAnsi="Tahoma" w:cs="Tahoma"/>
          <w:color w:val="555555"/>
          <w:sz w:val="21"/>
          <w:szCs w:val="21"/>
          <w:lang w:eastAsia="ru-RU"/>
        </w:rPr>
      </w:pPr>
      <w:r w:rsidRPr="00633784">
        <w:rPr>
          <w:rFonts w:ascii="Times New Roman" w:eastAsia="Times New Roman" w:hAnsi="Times New Roman" w:cs="Times New Roman"/>
          <w:color w:val="555555"/>
          <w:sz w:val="24"/>
          <w:szCs w:val="24"/>
          <w:lang w:eastAsia="ru-RU"/>
        </w:rPr>
        <w:t xml:space="preserve">В </w:t>
      </w:r>
      <w:r>
        <w:rPr>
          <w:rFonts w:ascii="Times New Roman" w:eastAsia="Times New Roman" w:hAnsi="Times New Roman" w:cs="Times New Roman"/>
          <w:color w:val="555555"/>
          <w:sz w:val="24"/>
          <w:szCs w:val="24"/>
          <w:lang w:eastAsia="ru-RU"/>
        </w:rPr>
        <w:t xml:space="preserve">ДГ </w:t>
      </w:r>
      <w:r w:rsidRPr="00633784">
        <w:rPr>
          <w:rFonts w:ascii="Times New Roman" w:eastAsia="Times New Roman" w:hAnsi="Times New Roman" w:cs="Times New Roman"/>
          <w:color w:val="555555"/>
          <w:sz w:val="24"/>
          <w:szCs w:val="24"/>
          <w:lang w:eastAsia="ru-RU"/>
        </w:rPr>
        <w:t>МКОУ «</w:t>
      </w:r>
      <w:proofErr w:type="spellStart"/>
      <w:r>
        <w:rPr>
          <w:rFonts w:ascii="Times New Roman" w:eastAsia="Times New Roman" w:hAnsi="Times New Roman" w:cs="Times New Roman"/>
          <w:color w:val="555555"/>
          <w:sz w:val="24"/>
          <w:szCs w:val="24"/>
          <w:lang w:eastAsia="ru-RU"/>
        </w:rPr>
        <w:t>Эльтонская</w:t>
      </w:r>
      <w:proofErr w:type="spellEnd"/>
      <w:r>
        <w:rPr>
          <w:rFonts w:ascii="Times New Roman" w:eastAsia="Times New Roman" w:hAnsi="Times New Roman" w:cs="Times New Roman"/>
          <w:color w:val="555555"/>
          <w:sz w:val="24"/>
          <w:szCs w:val="24"/>
          <w:lang w:eastAsia="ru-RU"/>
        </w:rPr>
        <w:t xml:space="preserve"> СШ</w:t>
      </w:r>
      <w:r w:rsidRPr="00633784">
        <w:rPr>
          <w:rFonts w:ascii="Times New Roman" w:eastAsia="Times New Roman" w:hAnsi="Times New Roman" w:cs="Times New Roman"/>
          <w:color w:val="555555"/>
          <w:sz w:val="24"/>
          <w:szCs w:val="24"/>
          <w:lang w:eastAsia="ru-RU"/>
        </w:rPr>
        <w:t xml:space="preserve">» </w:t>
      </w:r>
      <w:r w:rsidRPr="00633784">
        <w:rPr>
          <w:rFonts w:ascii="Times New Roman" w:eastAsia="Times New Roman" w:hAnsi="Times New Roman" w:cs="Times New Roman"/>
          <w:color w:val="555555"/>
          <w:sz w:val="24"/>
          <w:szCs w:val="24"/>
          <w:lang w:eastAsia="ru-RU"/>
        </w:rPr>
        <w:t xml:space="preserve">в каждой группе организованы безопасные условия для получения правильного питания воспитанниками детского сада. Все воспитанники обеспечены горячим питанием, которое готовится на пищеблоке </w:t>
      </w:r>
      <w:r>
        <w:rPr>
          <w:rFonts w:ascii="Times New Roman" w:eastAsia="Times New Roman" w:hAnsi="Times New Roman" w:cs="Times New Roman"/>
          <w:color w:val="555555"/>
          <w:sz w:val="24"/>
          <w:szCs w:val="24"/>
          <w:lang w:eastAsia="ru-RU"/>
        </w:rPr>
        <w:t xml:space="preserve">ДГ </w:t>
      </w:r>
      <w:r w:rsidRPr="00633784">
        <w:rPr>
          <w:rFonts w:ascii="Times New Roman" w:eastAsia="Times New Roman" w:hAnsi="Times New Roman" w:cs="Times New Roman"/>
          <w:color w:val="555555"/>
          <w:sz w:val="24"/>
          <w:szCs w:val="24"/>
          <w:lang w:eastAsia="ru-RU"/>
        </w:rPr>
        <w:t>МКОУ «</w:t>
      </w:r>
      <w:proofErr w:type="spellStart"/>
      <w:r>
        <w:rPr>
          <w:rFonts w:ascii="Times New Roman" w:eastAsia="Times New Roman" w:hAnsi="Times New Roman" w:cs="Times New Roman"/>
          <w:color w:val="555555"/>
          <w:sz w:val="24"/>
          <w:szCs w:val="24"/>
          <w:lang w:eastAsia="ru-RU"/>
        </w:rPr>
        <w:t>Эльтонская</w:t>
      </w:r>
      <w:proofErr w:type="spellEnd"/>
      <w:r>
        <w:rPr>
          <w:rFonts w:ascii="Times New Roman" w:eastAsia="Times New Roman" w:hAnsi="Times New Roman" w:cs="Times New Roman"/>
          <w:color w:val="555555"/>
          <w:sz w:val="24"/>
          <w:szCs w:val="24"/>
          <w:lang w:eastAsia="ru-RU"/>
        </w:rPr>
        <w:t xml:space="preserve"> СШ</w:t>
      </w:r>
      <w:r w:rsidRPr="00633784">
        <w:rPr>
          <w:rFonts w:ascii="Times New Roman" w:eastAsia="Times New Roman" w:hAnsi="Times New Roman" w:cs="Times New Roman"/>
          <w:color w:val="555555"/>
          <w:sz w:val="24"/>
          <w:szCs w:val="24"/>
          <w:lang w:eastAsia="ru-RU"/>
        </w:rPr>
        <w:t xml:space="preserve">» </w:t>
      </w:r>
      <w:r w:rsidRPr="00633784">
        <w:rPr>
          <w:rFonts w:ascii="Times New Roman" w:eastAsia="Times New Roman" w:hAnsi="Times New Roman" w:cs="Times New Roman"/>
          <w:color w:val="555555"/>
          <w:sz w:val="24"/>
          <w:szCs w:val="24"/>
          <w:lang w:eastAsia="ru-RU"/>
        </w:rPr>
        <w:t>обеспечивает качественное сбалансированное 4-х разовое питание детей в соответствии с их возра</w:t>
      </w:r>
      <w:r>
        <w:rPr>
          <w:rFonts w:ascii="Times New Roman" w:eastAsia="Times New Roman" w:hAnsi="Times New Roman" w:cs="Times New Roman"/>
          <w:color w:val="555555"/>
          <w:sz w:val="24"/>
          <w:szCs w:val="24"/>
          <w:lang w:eastAsia="ru-RU"/>
        </w:rPr>
        <w:t>стом и временем пребывания в ДГ</w:t>
      </w:r>
      <w:r w:rsidRPr="00633784">
        <w:rPr>
          <w:rFonts w:ascii="Times New Roman" w:eastAsia="Times New Roman" w:hAnsi="Times New Roman" w:cs="Times New Roman"/>
          <w:color w:val="555555"/>
          <w:sz w:val="24"/>
          <w:szCs w:val="24"/>
          <w:lang w:eastAsia="ru-RU"/>
        </w:rPr>
        <w:t xml:space="preserve"> по нормам, установленным законодательством Российской Федерации в сфере организации детского питания. Детский сад на каждый день составляет меню в соответствии с примерным десятидневным меню для питания детей дошкольного возраста в дошкольной организации. Приготовление блюд осуществляется по технологическим картам.</w:t>
      </w:r>
    </w:p>
    <w:p w:rsidR="00633784" w:rsidRPr="00633784" w:rsidRDefault="00633784" w:rsidP="00633784">
      <w:pPr>
        <w:shd w:val="clear" w:color="auto" w:fill="FFFFFF"/>
        <w:spacing w:line="360" w:lineRule="atLeast"/>
        <w:outlineLvl w:val="1"/>
        <w:rPr>
          <w:rFonts w:ascii="Arial" w:eastAsia="Times New Roman" w:hAnsi="Arial" w:cs="Arial"/>
          <w:color w:val="007AD0"/>
          <w:sz w:val="36"/>
          <w:szCs w:val="36"/>
          <w:lang w:eastAsia="ru-RU"/>
        </w:rPr>
      </w:pPr>
      <w:bookmarkStart w:id="6" w:name="org_info_matsupport_health_protection"/>
      <w:bookmarkEnd w:id="6"/>
      <w:r w:rsidRPr="00633784">
        <w:rPr>
          <w:rFonts w:ascii="Arial" w:eastAsia="Times New Roman" w:hAnsi="Arial" w:cs="Arial"/>
          <w:color w:val="007AD0"/>
          <w:sz w:val="36"/>
          <w:szCs w:val="36"/>
          <w:lang w:eastAsia="ru-RU"/>
        </w:rPr>
        <w:t xml:space="preserve">Условия охраны здоровья </w:t>
      </w:r>
      <w:proofErr w:type="gramStart"/>
      <w:r w:rsidRPr="00633784">
        <w:rPr>
          <w:rFonts w:ascii="Arial" w:eastAsia="Times New Roman" w:hAnsi="Arial" w:cs="Arial"/>
          <w:color w:val="007AD0"/>
          <w:sz w:val="36"/>
          <w:szCs w:val="36"/>
          <w:lang w:eastAsia="ru-RU"/>
        </w:rPr>
        <w:t>обучающихся</w:t>
      </w:r>
      <w:proofErr w:type="gramEnd"/>
    </w:p>
    <w:p w:rsidR="00633784" w:rsidRPr="00633784" w:rsidRDefault="00633784" w:rsidP="00633784">
      <w:pPr>
        <w:shd w:val="clear" w:color="auto" w:fill="FFFFFF"/>
        <w:spacing w:after="0" w:line="330" w:lineRule="atLeast"/>
        <w:ind w:firstLine="708"/>
        <w:jc w:val="both"/>
        <w:rPr>
          <w:rFonts w:ascii="Tahoma" w:eastAsia="Times New Roman" w:hAnsi="Tahoma" w:cs="Tahoma"/>
          <w:color w:val="555555"/>
          <w:sz w:val="21"/>
          <w:szCs w:val="21"/>
          <w:lang w:eastAsia="ru-RU"/>
        </w:rPr>
      </w:pPr>
      <w:r w:rsidRPr="00633784">
        <w:rPr>
          <w:rFonts w:ascii="Times New Roman" w:eastAsia="Times New Roman" w:hAnsi="Times New Roman" w:cs="Times New Roman"/>
          <w:color w:val="555555"/>
          <w:sz w:val="24"/>
          <w:szCs w:val="24"/>
          <w:lang w:eastAsia="ru-RU"/>
        </w:rPr>
        <w:t xml:space="preserve">В </w:t>
      </w:r>
      <w:r>
        <w:rPr>
          <w:rFonts w:ascii="Times New Roman" w:eastAsia="Times New Roman" w:hAnsi="Times New Roman" w:cs="Times New Roman"/>
          <w:color w:val="555555"/>
          <w:sz w:val="24"/>
          <w:szCs w:val="24"/>
          <w:lang w:eastAsia="ru-RU"/>
        </w:rPr>
        <w:t xml:space="preserve">ДГ </w:t>
      </w:r>
      <w:r w:rsidRPr="00633784">
        <w:rPr>
          <w:rFonts w:ascii="Times New Roman" w:eastAsia="Times New Roman" w:hAnsi="Times New Roman" w:cs="Times New Roman"/>
          <w:color w:val="555555"/>
          <w:sz w:val="24"/>
          <w:szCs w:val="24"/>
          <w:lang w:eastAsia="ru-RU"/>
        </w:rPr>
        <w:t>МКОУ «</w:t>
      </w:r>
      <w:proofErr w:type="spellStart"/>
      <w:r>
        <w:rPr>
          <w:rFonts w:ascii="Times New Roman" w:eastAsia="Times New Roman" w:hAnsi="Times New Roman" w:cs="Times New Roman"/>
          <w:color w:val="555555"/>
          <w:sz w:val="24"/>
          <w:szCs w:val="24"/>
          <w:lang w:eastAsia="ru-RU"/>
        </w:rPr>
        <w:t>Эльтонская</w:t>
      </w:r>
      <w:proofErr w:type="spellEnd"/>
      <w:r>
        <w:rPr>
          <w:rFonts w:ascii="Times New Roman" w:eastAsia="Times New Roman" w:hAnsi="Times New Roman" w:cs="Times New Roman"/>
          <w:color w:val="555555"/>
          <w:sz w:val="24"/>
          <w:szCs w:val="24"/>
          <w:lang w:eastAsia="ru-RU"/>
        </w:rPr>
        <w:t xml:space="preserve"> СШ</w:t>
      </w:r>
      <w:r w:rsidRPr="00633784">
        <w:rPr>
          <w:rFonts w:ascii="Times New Roman" w:eastAsia="Times New Roman" w:hAnsi="Times New Roman" w:cs="Times New Roman"/>
          <w:color w:val="555555"/>
          <w:sz w:val="24"/>
          <w:szCs w:val="24"/>
          <w:lang w:eastAsia="ru-RU"/>
        </w:rPr>
        <w:t xml:space="preserve">» </w:t>
      </w:r>
      <w:r w:rsidRPr="00633784">
        <w:rPr>
          <w:rFonts w:ascii="Times New Roman" w:eastAsia="Times New Roman" w:hAnsi="Times New Roman" w:cs="Times New Roman"/>
          <w:color w:val="555555"/>
          <w:sz w:val="24"/>
          <w:szCs w:val="24"/>
          <w:lang w:eastAsia="ru-RU"/>
        </w:rPr>
        <w:t>созданы необходимые условия для развития детей, охраны и укрепления их здоровья. Пространственная организация среды детского сада соответствуют требованиям СанПиН и обеспечивают образовательную и физкультурно-оздоровительную работу с учетом современных требований и интересов детей. Создание гигиенических, педагогических, эстетических условий и комфортной психологической обстановки - являются основой здоровой среды пребывания детей в детском саду.</w:t>
      </w:r>
    </w:p>
    <w:p w:rsidR="00633784" w:rsidRPr="00633784" w:rsidRDefault="00633784" w:rsidP="00633784">
      <w:pPr>
        <w:shd w:val="clear" w:color="auto" w:fill="FFFFFF"/>
        <w:spacing w:after="0" w:line="330" w:lineRule="atLeast"/>
        <w:jc w:val="both"/>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lastRenderedPageBreak/>
        <w:t>Планирование и проведение работы по охране здоровья воспитанников осуществляется в двух направлениях: педагогическом и медицинском. Медицинское обслуживание детей в ДОУ осуществляется ГБУЗ "</w:t>
      </w:r>
      <w:proofErr w:type="spellStart"/>
      <w:r w:rsidRPr="00633784">
        <w:rPr>
          <w:rFonts w:ascii="Tahoma" w:eastAsia="Times New Roman" w:hAnsi="Tahoma" w:cs="Tahoma"/>
          <w:color w:val="555555"/>
          <w:sz w:val="21"/>
          <w:szCs w:val="21"/>
          <w:lang w:eastAsia="ru-RU"/>
        </w:rPr>
        <w:t>Палласовская</w:t>
      </w:r>
      <w:proofErr w:type="spellEnd"/>
      <w:r w:rsidRPr="00633784">
        <w:rPr>
          <w:rFonts w:ascii="Tahoma" w:eastAsia="Times New Roman" w:hAnsi="Tahoma" w:cs="Tahoma"/>
          <w:color w:val="555555"/>
          <w:sz w:val="21"/>
          <w:szCs w:val="21"/>
          <w:lang w:eastAsia="ru-RU"/>
        </w:rPr>
        <w:t xml:space="preserve"> ЦРБ". В образовательном учреждении с целью охраны здоровья воспитанников проводятся следующее мероприятия: проведение профилактических осмотров; мероприятия по обеспечению адаптации в образовательном учреждении; осуществление систематического медицинского </w:t>
      </w:r>
      <w:proofErr w:type="gramStart"/>
      <w:r w:rsidRPr="00633784">
        <w:rPr>
          <w:rFonts w:ascii="Tahoma" w:eastAsia="Times New Roman" w:hAnsi="Tahoma" w:cs="Tahoma"/>
          <w:color w:val="555555"/>
          <w:sz w:val="21"/>
          <w:szCs w:val="21"/>
          <w:lang w:eastAsia="ru-RU"/>
        </w:rPr>
        <w:t>контроля за</w:t>
      </w:r>
      <w:proofErr w:type="gramEnd"/>
      <w:r w:rsidRPr="00633784">
        <w:rPr>
          <w:rFonts w:ascii="Tahoma" w:eastAsia="Times New Roman" w:hAnsi="Tahoma" w:cs="Tahoma"/>
          <w:color w:val="555555"/>
          <w:sz w:val="21"/>
          <w:szCs w:val="21"/>
          <w:lang w:eastAsia="ru-RU"/>
        </w:rPr>
        <w:t xml:space="preserve"> физическим развитием воспитанников и уровнем их заболеваемости; обеспечение контроля за санитарно-гигиеническим состоянием образовательного учреждения; осуществление контроля за физическим, гигиеническим воспитанием детей, проведением закаливающих мероприятий; осуществление </w:t>
      </w:r>
      <w:proofErr w:type="gramStart"/>
      <w:r w:rsidRPr="00633784">
        <w:rPr>
          <w:rFonts w:ascii="Tahoma" w:eastAsia="Times New Roman" w:hAnsi="Tahoma" w:cs="Tahoma"/>
          <w:color w:val="555555"/>
          <w:sz w:val="21"/>
          <w:szCs w:val="21"/>
          <w:lang w:eastAsia="ru-RU"/>
        </w:rPr>
        <w:t>контроля за</w:t>
      </w:r>
      <w:proofErr w:type="gramEnd"/>
      <w:r w:rsidRPr="00633784">
        <w:rPr>
          <w:rFonts w:ascii="Tahoma" w:eastAsia="Times New Roman" w:hAnsi="Tahoma" w:cs="Tahoma"/>
          <w:color w:val="555555"/>
          <w:sz w:val="21"/>
          <w:szCs w:val="21"/>
          <w:lang w:eastAsia="ru-RU"/>
        </w:rPr>
        <w:t xml:space="preserve"> выполнением санитарных норм и правил. Состояние и содержание территории, здания, помещений соответствует требованиям действующих санитарно-эпидемиологических правил (Постановление Главного государственного санитарного врача РФ от 28.09.2020 г. N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t xml:space="preserve">В рамках системы охраны здоровья </w:t>
      </w:r>
      <w:proofErr w:type="gramStart"/>
      <w:r w:rsidRPr="00633784">
        <w:rPr>
          <w:rFonts w:ascii="Tahoma" w:eastAsia="Times New Roman" w:hAnsi="Tahoma" w:cs="Tahoma"/>
          <w:color w:val="555555"/>
          <w:sz w:val="21"/>
          <w:szCs w:val="21"/>
          <w:lang w:eastAsia="ru-RU"/>
        </w:rPr>
        <w:t>предусмотрена</w:t>
      </w:r>
      <w:proofErr w:type="gramEnd"/>
      <w:r w:rsidRPr="00633784">
        <w:rPr>
          <w:rFonts w:ascii="Tahoma" w:eastAsia="Times New Roman" w:hAnsi="Tahoma" w:cs="Tahoma"/>
          <w:color w:val="555555"/>
          <w:sz w:val="21"/>
          <w:szCs w:val="21"/>
          <w:lang w:eastAsia="ru-RU"/>
        </w:rPr>
        <w:t>:</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t>-оптимизация режима дня;</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t>-улучшение питания;</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t>- осуществление профилактических мероприятий;</w:t>
      </w:r>
      <w:r>
        <w:rPr>
          <w:rFonts w:ascii="Tahoma" w:eastAsia="Times New Roman" w:hAnsi="Tahoma" w:cs="Tahoma"/>
          <w:noProof/>
          <w:color w:val="007AD0"/>
          <w:sz w:val="21"/>
          <w:szCs w:val="21"/>
          <w:lang w:eastAsia="ru-RU"/>
        </w:rPr>
        <w:drawing>
          <wp:inline distT="0" distB="0" distL="0" distR="0">
            <wp:extent cx="9525" cy="9525"/>
            <wp:effectExtent l="0" t="0" r="0" b="0"/>
            <wp:docPr id="2" name="Рисунок 2" descr="Хочу такой сай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t>-контроль за физическим, психическим состоянием детей;</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t>-внедрение</w:t>
      </w:r>
      <w:r>
        <w:rPr>
          <w:rFonts w:ascii="Tahoma" w:eastAsia="Times New Roman" w:hAnsi="Tahoma" w:cs="Tahoma"/>
          <w:color w:val="555555"/>
          <w:sz w:val="21"/>
          <w:szCs w:val="21"/>
          <w:lang w:eastAsia="ru-RU"/>
        </w:rPr>
        <w:t xml:space="preserve"> </w:t>
      </w:r>
      <w:r w:rsidRPr="00633784">
        <w:rPr>
          <w:rFonts w:ascii="Tahoma" w:eastAsia="Times New Roman" w:hAnsi="Tahoma" w:cs="Tahoma"/>
          <w:color w:val="555555"/>
          <w:sz w:val="21"/>
          <w:szCs w:val="21"/>
          <w:lang w:eastAsia="ru-RU"/>
        </w:rPr>
        <w:t>эффективных принципов развивающей педагогики оздоровления;</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t>-обеспечение условий для успешной адаптации дошкольников к детскому</w:t>
      </w:r>
      <w:r>
        <w:rPr>
          <w:rFonts w:ascii="Tahoma" w:eastAsia="Times New Roman" w:hAnsi="Tahoma" w:cs="Tahoma"/>
          <w:color w:val="555555"/>
          <w:sz w:val="21"/>
          <w:szCs w:val="21"/>
          <w:lang w:eastAsia="ru-RU"/>
        </w:rPr>
        <w:t xml:space="preserve"> </w:t>
      </w:r>
      <w:r w:rsidRPr="00633784">
        <w:rPr>
          <w:rFonts w:ascii="Tahoma" w:eastAsia="Times New Roman" w:hAnsi="Tahoma" w:cs="Tahoma"/>
          <w:color w:val="555555"/>
          <w:sz w:val="21"/>
          <w:szCs w:val="21"/>
          <w:lang w:eastAsia="ru-RU"/>
        </w:rPr>
        <w:t>саду и школе;</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t>-формирование у детей и родителей мотивации к здоровому</w:t>
      </w:r>
      <w:r>
        <w:rPr>
          <w:rFonts w:ascii="Tahoma" w:eastAsia="Times New Roman" w:hAnsi="Tahoma" w:cs="Tahoma"/>
          <w:color w:val="555555"/>
          <w:sz w:val="21"/>
          <w:szCs w:val="21"/>
          <w:lang w:eastAsia="ru-RU"/>
        </w:rPr>
        <w:t xml:space="preserve"> </w:t>
      </w:r>
      <w:r w:rsidRPr="00633784">
        <w:rPr>
          <w:rFonts w:ascii="Tahoma" w:eastAsia="Times New Roman" w:hAnsi="Tahoma" w:cs="Tahoma"/>
          <w:color w:val="555555"/>
          <w:sz w:val="21"/>
          <w:szCs w:val="21"/>
          <w:lang w:eastAsia="ru-RU"/>
        </w:rPr>
        <w:t>образу жизни.</w:t>
      </w:r>
    </w:p>
    <w:p w:rsidR="00633784" w:rsidRPr="00633784" w:rsidRDefault="00633784" w:rsidP="00633784">
      <w:pPr>
        <w:shd w:val="clear" w:color="auto" w:fill="FFFFFF"/>
        <w:spacing w:after="0" w:line="330" w:lineRule="atLeast"/>
        <w:jc w:val="both"/>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t xml:space="preserve">В </w:t>
      </w:r>
      <w:r>
        <w:rPr>
          <w:rFonts w:ascii="Tahoma" w:eastAsia="Times New Roman" w:hAnsi="Tahoma" w:cs="Tahoma"/>
          <w:color w:val="555555"/>
          <w:sz w:val="21"/>
          <w:szCs w:val="21"/>
          <w:lang w:eastAsia="ru-RU"/>
        </w:rPr>
        <w:t xml:space="preserve">ДГ </w:t>
      </w:r>
      <w:r w:rsidRPr="00633784">
        <w:rPr>
          <w:rFonts w:ascii="Tahoma" w:eastAsia="Times New Roman" w:hAnsi="Tahoma" w:cs="Tahoma"/>
          <w:color w:val="555555"/>
          <w:sz w:val="21"/>
          <w:szCs w:val="21"/>
          <w:lang w:eastAsia="ru-RU"/>
        </w:rPr>
        <w:t>МКОУ оборудованы прогулочные площадки, где созданы возможности для прыжков, упражнений в равновесии;</w:t>
      </w:r>
      <w:r>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33784" w:rsidRPr="00633784" w:rsidRDefault="00633784" w:rsidP="00633784">
      <w:pPr>
        <w:shd w:val="clear" w:color="auto" w:fill="FFFFFF"/>
        <w:spacing w:after="0" w:line="330" w:lineRule="atLeast"/>
        <w:jc w:val="both"/>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t>Работа по физическому воспитанию дошкольников в МКДОУ строится с учетом возрастных и психологических особенностей детей при четко организованном медико-педагогическом контроле, соблюдении</w:t>
      </w:r>
      <w:r>
        <w:rPr>
          <w:rFonts w:ascii="Tahoma" w:eastAsia="Times New Roman" w:hAnsi="Tahoma" w:cs="Tahoma"/>
          <w:color w:val="555555"/>
          <w:sz w:val="21"/>
          <w:szCs w:val="21"/>
          <w:lang w:eastAsia="ru-RU"/>
        </w:rPr>
        <w:t xml:space="preserve"> </w:t>
      </w:r>
      <w:r w:rsidRPr="00633784">
        <w:rPr>
          <w:rFonts w:ascii="Tahoma" w:eastAsia="Times New Roman" w:hAnsi="Tahoma" w:cs="Tahoma"/>
          <w:color w:val="555555"/>
          <w:sz w:val="21"/>
          <w:szCs w:val="21"/>
          <w:lang w:eastAsia="ru-RU"/>
        </w:rPr>
        <w:t>оптимального двигательного режима.</w:t>
      </w:r>
    </w:p>
    <w:p w:rsidR="00633784" w:rsidRPr="00633784" w:rsidRDefault="00633784" w:rsidP="00633784">
      <w:pPr>
        <w:shd w:val="clear" w:color="auto" w:fill="FFFFFF"/>
        <w:spacing w:after="0" w:line="330" w:lineRule="atLeast"/>
        <w:jc w:val="both"/>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t>Физкультурно-оздоровительная работа осуществляется в следующих</w:t>
      </w:r>
      <w:r>
        <w:rPr>
          <w:rFonts w:ascii="Tahoma" w:eastAsia="Times New Roman" w:hAnsi="Tahoma" w:cs="Tahoma"/>
          <w:color w:val="555555"/>
          <w:sz w:val="21"/>
          <w:szCs w:val="21"/>
          <w:lang w:eastAsia="ru-RU"/>
        </w:rPr>
        <w:t xml:space="preserve"> </w:t>
      </w:r>
      <w:r w:rsidRPr="00633784">
        <w:rPr>
          <w:rFonts w:ascii="Tahoma" w:eastAsia="Times New Roman" w:hAnsi="Tahoma" w:cs="Tahoma"/>
          <w:color w:val="555555"/>
          <w:sz w:val="21"/>
          <w:szCs w:val="21"/>
          <w:lang w:eastAsia="ru-RU"/>
        </w:rPr>
        <w:t>формах:</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sym w:font="Symbol" w:char="F0B7"/>
      </w:r>
      <w:r w:rsidRPr="00633784">
        <w:rPr>
          <w:rFonts w:ascii="Tahoma" w:eastAsia="Times New Roman" w:hAnsi="Tahoma" w:cs="Tahoma"/>
          <w:color w:val="555555"/>
          <w:sz w:val="21"/>
          <w:szCs w:val="21"/>
          <w:lang w:eastAsia="ru-RU"/>
        </w:rPr>
        <w:t xml:space="preserve"> утренний прием детей на свежем воздухе (в теплый период года);</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sym w:font="Symbol" w:char="F0B7"/>
      </w:r>
      <w:r w:rsidRPr="00633784">
        <w:rPr>
          <w:rFonts w:ascii="Tahoma" w:eastAsia="Times New Roman" w:hAnsi="Tahoma" w:cs="Tahoma"/>
          <w:color w:val="555555"/>
          <w:sz w:val="21"/>
          <w:szCs w:val="21"/>
          <w:lang w:eastAsia="ru-RU"/>
        </w:rPr>
        <w:t xml:space="preserve"> проведение утренней гимнастики (на свежем воздухе в теплый период</w:t>
      </w:r>
      <w:r>
        <w:rPr>
          <w:rFonts w:ascii="Tahoma" w:eastAsia="Times New Roman" w:hAnsi="Tahoma" w:cs="Tahoma"/>
          <w:color w:val="555555"/>
          <w:sz w:val="21"/>
          <w:szCs w:val="21"/>
          <w:lang w:eastAsia="ru-RU"/>
        </w:rPr>
        <w:t xml:space="preserve"> </w:t>
      </w:r>
      <w:r w:rsidRPr="00633784">
        <w:rPr>
          <w:rFonts w:ascii="Tahoma" w:eastAsia="Times New Roman" w:hAnsi="Tahoma" w:cs="Tahoma"/>
          <w:color w:val="555555"/>
          <w:sz w:val="21"/>
          <w:szCs w:val="21"/>
          <w:lang w:eastAsia="ru-RU"/>
        </w:rPr>
        <w:t>года), физкультминуток, динамических пауз, игр с движениями в</w:t>
      </w:r>
      <w:r>
        <w:rPr>
          <w:rFonts w:ascii="Tahoma" w:eastAsia="Times New Roman" w:hAnsi="Tahoma" w:cs="Tahoma"/>
          <w:color w:val="555555"/>
          <w:sz w:val="21"/>
          <w:szCs w:val="21"/>
          <w:lang w:eastAsia="ru-RU"/>
        </w:rPr>
        <w:t xml:space="preserve"> </w:t>
      </w:r>
      <w:r w:rsidRPr="00633784">
        <w:rPr>
          <w:rFonts w:ascii="Tahoma" w:eastAsia="Times New Roman" w:hAnsi="Tahoma" w:cs="Tahoma"/>
          <w:color w:val="555555"/>
          <w:sz w:val="21"/>
          <w:szCs w:val="21"/>
          <w:lang w:eastAsia="ru-RU"/>
        </w:rPr>
        <w:t>свободной деятельности;</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sym w:font="Symbol" w:char="F0B7"/>
      </w:r>
      <w:r w:rsidRPr="00633784">
        <w:rPr>
          <w:rFonts w:ascii="Tahoma" w:eastAsia="Times New Roman" w:hAnsi="Tahoma" w:cs="Tahoma"/>
          <w:color w:val="555555"/>
          <w:sz w:val="21"/>
          <w:szCs w:val="21"/>
          <w:lang w:eastAsia="ru-RU"/>
        </w:rPr>
        <w:t xml:space="preserve"> организованная двигательная деятельность, согласно учебному план</w:t>
      </w:r>
      <w:proofErr w:type="gramStart"/>
      <w:r w:rsidRPr="00633784">
        <w:rPr>
          <w:rFonts w:ascii="Tahoma" w:eastAsia="Times New Roman" w:hAnsi="Tahoma" w:cs="Tahoma"/>
          <w:color w:val="555555"/>
          <w:sz w:val="21"/>
          <w:szCs w:val="21"/>
          <w:lang w:eastAsia="ru-RU"/>
        </w:rPr>
        <w:t>у(</w:t>
      </w:r>
      <w:proofErr w:type="gramEnd"/>
      <w:r w:rsidRPr="00633784">
        <w:rPr>
          <w:rFonts w:ascii="Tahoma" w:eastAsia="Times New Roman" w:hAnsi="Tahoma" w:cs="Tahoma"/>
          <w:color w:val="555555"/>
          <w:sz w:val="21"/>
          <w:szCs w:val="21"/>
          <w:lang w:eastAsia="ru-RU"/>
        </w:rPr>
        <w:t>с обязательным проведением одного занятия на свежем воздухе);</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sym w:font="Symbol" w:char="F0B7"/>
      </w:r>
      <w:r w:rsidRPr="00633784">
        <w:rPr>
          <w:rFonts w:ascii="Tahoma" w:eastAsia="Times New Roman" w:hAnsi="Tahoma" w:cs="Tahoma"/>
          <w:color w:val="555555"/>
          <w:sz w:val="21"/>
          <w:szCs w:val="21"/>
          <w:lang w:eastAsia="ru-RU"/>
        </w:rPr>
        <w:t xml:space="preserve"> музыкально-ритмические движения;</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sym w:font="Symbol" w:char="F0B7"/>
      </w:r>
      <w:r w:rsidRPr="00633784">
        <w:rPr>
          <w:rFonts w:ascii="Tahoma" w:eastAsia="Times New Roman" w:hAnsi="Tahoma" w:cs="Tahoma"/>
          <w:color w:val="555555"/>
          <w:sz w:val="21"/>
          <w:szCs w:val="21"/>
          <w:lang w:eastAsia="ru-RU"/>
        </w:rPr>
        <w:t xml:space="preserve"> спортивные досуги и развлечения;</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sym w:font="Symbol" w:char="F0B7"/>
      </w:r>
      <w:r w:rsidRPr="00633784">
        <w:rPr>
          <w:rFonts w:ascii="Tahoma" w:eastAsia="Times New Roman" w:hAnsi="Tahoma" w:cs="Tahoma"/>
          <w:color w:val="555555"/>
          <w:sz w:val="21"/>
          <w:szCs w:val="21"/>
          <w:lang w:eastAsia="ru-RU"/>
        </w:rPr>
        <w:t xml:space="preserve"> гимнастика после сна, дыхательные упражнения;</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sym w:font="Symbol" w:char="F0B7"/>
      </w:r>
      <w:r w:rsidRPr="00633784">
        <w:rPr>
          <w:rFonts w:ascii="Tahoma" w:eastAsia="Times New Roman" w:hAnsi="Tahoma" w:cs="Tahoma"/>
          <w:color w:val="555555"/>
          <w:sz w:val="21"/>
          <w:szCs w:val="21"/>
          <w:lang w:eastAsia="ru-RU"/>
        </w:rPr>
        <w:t xml:space="preserve"> ежедневный режим прогулок –</w:t>
      </w:r>
      <w:r>
        <w:rPr>
          <w:rFonts w:ascii="Tahoma" w:eastAsia="Times New Roman" w:hAnsi="Tahoma" w:cs="Tahoma"/>
          <w:color w:val="555555"/>
          <w:sz w:val="21"/>
          <w:szCs w:val="21"/>
          <w:lang w:eastAsia="ru-RU"/>
        </w:rPr>
        <w:t xml:space="preserve">2 </w:t>
      </w:r>
      <w:r w:rsidRPr="00633784">
        <w:rPr>
          <w:rFonts w:ascii="Tahoma" w:eastAsia="Times New Roman" w:hAnsi="Tahoma" w:cs="Tahoma"/>
          <w:color w:val="555555"/>
          <w:sz w:val="21"/>
          <w:szCs w:val="21"/>
          <w:lang w:eastAsia="ru-RU"/>
        </w:rPr>
        <w:t>раза в день;</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sym w:font="Symbol" w:char="F0B7"/>
      </w:r>
      <w:r w:rsidRPr="00633784">
        <w:rPr>
          <w:rFonts w:ascii="Tahoma" w:eastAsia="Times New Roman" w:hAnsi="Tahoma" w:cs="Tahoma"/>
          <w:color w:val="555555"/>
          <w:sz w:val="21"/>
          <w:szCs w:val="21"/>
          <w:lang w:eastAsia="ru-RU"/>
        </w:rPr>
        <w:t xml:space="preserve"> сбалансированное питание.</w:t>
      </w:r>
    </w:p>
    <w:p w:rsidR="00633784" w:rsidRPr="00633784" w:rsidRDefault="00633784" w:rsidP="00633784">
      <w:pPr>
        <w:shd w:val="clear" w:color="auto" w:fill="FFFFFF"/>
        <w:spacing w:after="0" w:line="330" w:lineRule="atLeast"/>
        <w:jc w:val="both"/>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t>Взаимодействие с семьей в процессе охраны и укрепления здоровья детей при поддержке дошкольного учреждения состоит в мотивации на готовность принимать помощь</w:t>
      </w:r>
      <w:r>
        <w:rPr>
          <w:rFonts w:ascii="Tahoma" w:eastAsia="Times New Roman" w:hAnsi="Tahoma" w:cs="Tahoma"/>
          <w:color w:val="555555"/>
          <w:sz w:val="21"/>
          <w:szCs w:val="21"/>
          <w:lang w:eastAsia="ru-RU"/>
        </w:rPr>
        <w:t xml:space="preserve"> и поддержку от специалистов МК</w:t>
      </w:r>
      <w:r w:rsidRPr="00633784">
        <w:rPr>
          <w:rFonts w:ascii="Tahoma" w:eastAsia="Times New Roman" w:hAnsi="Tahoma" w:cs="Tahoma"/>
          <w:color w:val="555555"/>
          <w:sz w:val="21"/>
          <w:szCs w:val="21"/>
          <w:lang w:eastAsia="ru-RU"/>
        </w:rPr>
        <w:t>ОУ в вопросах</w:t>
      </w:r>
      <w:r>
        <w:rPr>
          <w:rFonts w:ascii="Tahoma" w:eastAsia="Times New Roman" w:hAnsi="Tahoma" w:cs="Tahoma"/>
          <w:color w:val="555555"/>
          <w:sz w:val="21"/>
          <w:szCs w:val="21"/>
          <w:lang w:eastAsia="ru-RU"/>
        </w:rPr>
        <w:t xml:space="preserve"> </w:t>
      </w:r>
      <w:r w:rsidRPr="00633784">
        <w:rPr>
          <w:rFonts w:ascii="Tahoma" w:eastAsia="Times New Roman" w:hAnsi="Tahoma" w:cs="Tahoma"/>
          <w:color w:val="555555"/>
          <w:sz w:val="21"/>
          <w:szCs w:val="21"/>
          <w:lang w:eastAsia="ru-RU"/>
        </w:rPr>
        <w:t>сохранения и укрепления здоровья ребенка, на активное участие в физкультурно-оздоровительной работе и создании культурных традиций детского сада. В целях создания единого образовательного пространства для</w:t>
      </w:r>
      <w:r>
        <w:rPr>
          <w:rFonts w:ascii="Tahoma" w:eastAsia="Times New Roman" w:hAnsi="Tahoma" w:cs="Tahoma"/>
          <w:color w:val="555555"/>
          <w:sz w:val="21"/>
          <w:szCs w:val="21"/>
          <w:lang w:eastAsia="ru-RU"/>
        </w:rPr>
        <w:t xml:space="preserve"> </w:t>
      </w:r>
      <w:r w:rsidRPr="00633784">
        <w:rPr>
          <w:rFonts w:ascii="Tahoma" w:eastAsia="Times New Roman" w:hAnsi="Tahoma" w:cs="Tahoma"/>
          <w:color w:val="555555"/>
          <w:sz w:val="21"/>
          <w:szCs w:val="21"/>
          <w:lang w:eastAsia="ru-RU"/>
        </w:rPr>
        <w:t>детей, родителей и педагогов проводятся совместные мероприятия, в которых участвуют дети вместе со своими родителями.</w:t>
      </w:r>
    </w:p>
    <w:p w:rsidR="00633784" w:rsidRPr="00633784" w:rsidRDefault="00633784" w:rsidP="00633784">
      <w:pPr>
        <w:shd w:val="clear" w:color="auto" w:fill="FFFFFF"/>
        <w:spacing w:line="360" w:lineRule="atLeast"/>
        <w:outlineLvl w:val="1"/>
        <w:rPr>
          <w:rFonts w:ascii="Arial" w:eastAsia="Times New Roman" w:hAnsi="Arial" w:cs="Arial"/>
          <w:color w:val="007AD0"/>
          <w:sz w:val="36"/>
          <w:szCs w:val="36"/>
          <w:lang w:eastAsia="ru-RU"/>
        </w:rPr>
      </w:pPr>
      <w:bookmarkStart w:id="7" w:name="org_info_matsupport_internet_access"/>
      <w:bookmarkEnd w:id="7"/>
      <w:r w:rsidRPr="00633784">
        <w:rPr>
          <w:rFonts w:ascii="Arial" w:eastAsia="Times New Roman" w:hAnsi="Arial" w:cs="Arial"/>
          <w:color w:val="007AD0"/>
          <w:sz w:val="36"/>
          <w:szCs w:val="36"/>
          <w:lang w:eastAsia="ru-RU"/>
        </w:rPr>
        <w:t>Доступ к информационным системам и информационно-телекоммуникационным сетям</w:t>
      </w:r>
    </w:p>
    <w:p w:rsidR="00633784" w:rsidRPr="00633784" w:rsidRDefault="00633784" w:rsidP="00633784">
      <w:pPr>
        <w:shd w:val="clear" w:color="auto" w:fill="FFFFFF"/>
        <w:spacing w:after="0" w:line="330" w:lineRule="atLeast"/>
        <w:ind w:firstLine="708"/>
        <w:jc w:val="both"/>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lastRenderedPageBreak/>
        <w:t>Доступ воспитателей к информационным системам и информационно-телекоммуникационным сетям осуществляется в методическом кабинете</w:t>
      </w:r>
      <w:r>
        <w:rPr>
          <w:rFonts w:ascii="Tahoma" w:eastAsia="Times New Roman" w:hAnsi="Tahoma" w:cs="Tahoma"/>
          <w:color w:val="555555"/>
          <w:sz w:val="21"/>
          <w:szCs w:val="21"/>
          <w:lang w:eastAsia="ru-RU"/>
        </w:rPr>
        <w:t>.</w:t>
      </w:r>
      <w:bookmarkStart w:id="8" w:name="_GoBack"/>
      <w:bookmarkEnd w:id="8"/>
    </w:p>
    <w:p w:rsidR="00633784" w:rsidRPr="00633784" w:rsidRDefault="00633784" w:rsidP="00633784">
      <w:pPr>
        <w:shd w:val="clear" w:color="auto" w:fill="FFFFFF"/>
        <w:spacing w:line="330" w:lineRule="atLeast"/>
        <w:ind w:firstLine="708"/>
        <w:jc w:val="both"/>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shd w:val="clear" w:color="auto" w:fill="F9F9F9"/>
          <w:lang w:eastAsia="ru-RU"/>
        </w:rPr>
        <w:t>Доступ воспитанников к информационным системам и информационно - телекоммуникационным сетям не предусмотрен основной образовательной программой ДОУ.</w:t>
      </w:r>
    </w:p>
    <w:p w:rsidR="00633784" w:rsidRPr="00633784" w:rsidRDefault="00633784" w:rsidP="00633784">
      <w:pPr>
        <w:shd w:val="clear" w:color="auto" w:fill="FFFFFF"/>
        <w:spacing w:line="360" w:lineRule="atLeast"/>
        <w:outlineLvl w:val="1"/>
        <w:rPr>
          <w:rFonts w:ascii="Arial" w:eastAsia="Times New Roman" w:hAnsi="Arial" w:cs="Arial"/>
          <w:color w:val="007AD0"/>
          <w:sz w:val="36"/>
          <w:szCs w:val="36"/>
          <w:lang w:eastAsia="ru-RU"/>
        </w:rPr>
      </w:pPr>
      <w:bookmarkStart w:id="9" w:name="org_info_matsupport_electronic_resources"/>
      <w:bookmarkEnd w:id="9"/>
      <w:r w:rsidRPr="00633784">
        <w:rPr>
          <w:rFonts w:ascii="Arial" w:eastAsia="Times New Roman" w:hAnsi="Arial" w:cs="Arial"/>
          <w:color w:val="007AD0"/>
          <w:sz w:val="36"/>
          <w:szCs w:val="36"/>
          <w:lang w:eastAsia="ru-RU"/>
        </w:rPr>
        <w:t xml:space="preserve">Электронные образовательные ресурсы, к которым обеспечивается доступ </w:t>
      </w:r>
      <w:proofErr w:type="gramStart"/>
      <w:r w:rsidRPr="00633784">
        <w:rPr>
          <w:rFonts w:ascii="Arial" w:eastAsia="Times New Roman" w:hAnsi="Arial" w:cs="Arial"/>
          <w:color w:val="007AD0"/>
          <w:sz w:val="36"/>
          <w:szCs w:val="36"/>
          <w:lang w:eastAsia="ru-RU"/>
        </w:rPr>
        <w:t>обучающихся</w:t>
      </w:r>
      <w:proofErr w:type="gramEnd"/>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555555"/>
          <w:sz w:val="21"/>
          <w:szCs w:val="21"/>
          <w:lang w:eastAsia="ru-RU"/>
        </w:rPr>
        <w:t>Используется в работе с воспитанниками ноутбук, экран с проектором.</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r w:rsidRPr="00633784">
        <w:rPr>
          <w:rFonts w:ascii="Tahoma" w:eastAsia="Times New Roman" w:hAnsi="Tahoma" w:cs="Tahoma"/>
          <w:color w:val="333333"/>
          <w:sz w:val="21"/>
          <w:szCs w:val="21"/>
          <w:shd w:val="clear" w:color="auto" w:fill="E1FFFA"/>
          <w:lang w:eastAsia="ru-RU"/>
        </w:rPr>
        <w:t>Для организации детской деятельности педагоги используют электронные образовательные ресурсы:</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proofErr w:type="gramStart"/>
      <w:r w:rsidRPr="00633784">
        <w:rPr>
          <w:rFonts w:ascii="Tahoma" w:eastAsia="Times New Roman" w:hAnsi="Tahoma" w:cs="Tahoma"/>
          <w:color w:val="555555"/>
          <w:sz w:val="21"/>
          <w:szCs w:val="21"/>
          <w:lang w:eastAsia="ru-RU"/>
        </w:rPr>
        <w:t>Официальный сайт Министерства образования и науки Российской Федерации - </w:t>
      </w:r>
      <w:hyperlink r:id="rId10" w:history="1">
        <w:r w:rsidRPr="00633784">
          <w:rPr>
            <w:rFonts w:ascii="Tahoma" w:eastAsia="Times New Roman" w:hAnsi="Tahoma" w:cs="Tahoma"/>
            <w:color w:val="007AD0"/>
            <w:sz w:val="21"/>
            <w:szCs w:val="21"/>
            <w:u w:val="single"/>
            <w:lang w:eastAsia="ru-RU"/>
          </w:rPr>
          <w:t>http://минобрнауки.рф/</w:t>
        </w:r>
      </w:hyperlink>
      <w:r w:rsidRPr="00633784">
        <w:rPr>
          <w:rFonts w:ascii="Tahoma" w:eastAsia="Times New Roman" w:hAnsi="Tahoma" w:cs="Tahoma"/>
          <w:color w:val="555555"/>
          <w:sz w:val="21"/>
          <w:szCs w:val="21"/>
          <w:lang w:eastAsia="ru-RU"/>
        </w:rPr>
        <w:t> Официальный сайт федеральной службы по надзору в сфере образования и науки - </w:t>
      </w:r>
      <w:hyperlink r:id="rId11" w:history="1">
        <w:r w:rsidRPr="00633784">
          <w:rPr>
            <w:rFonts w:ascii="Tahoma" w:eastAsia="Times New Roman" w:hAnsi="Tahoma" w:cs="Tahoma"/>
            <w:color w:val="007AD0"/>
            <w:sz w:val="21"/>
            <w:szCs w:val="21"/>
            <w:u w:val="single"/>
            <w:lang w:eastAsia="ru-RU"/>
          </w:rPr>
          <w:t>http://obrnadzor.gov.ru/</w:t>
        </w:r>
      </w:hyperlink>
      <w:r w:rsidRPr="00633784">
        <w:rPr>
          <w:rFonts w:ascii="Tahoma" w:eastAsia="Times New Roman" w:hAnsi="Tahoma" w:cs="Tahoma"/>
          <w:color w:val="555555"/>
          <w:sz w:val="21"/>
          <w:szCs w:val="21"/>
          <w:lang w:eastAsia="ru-RU"/>
        </w:rPr>
        <w:t> Федеральный портал "Российское образование" - </w:t>
      </w:r>
      <w:hyperlink r:id="rId12" w:history="1">
        <w:r w:rsidRPr="00633784">
          <w:rPr>
            <w:rFonts w:ascii="Tahoma" w:eastAsia="Times New Roman" w:hAnsi="Tahoma" w:cs="Tahoma"/>
            <w:color w:val="007AD0"/>
            <w:sz w:val="21"/>
            <w:szCs w:val="21"/>
            <w:u w:val="single"/>
            <w:lang w:eastAsia="ru-RU"/>
          </w:rPr>
          <w:t>http://www.edu.ru</w:t>
        </w:r>
      </w:hyperlink>
      <w:r w:rsidRPr="00633784">
        <w:rPr>
          <w:rFonts w:ascii="Tahoma" w:eastAsia="Times New Roman" w:hAnsi="Tahoma" w:cs="Tahoma"/>
          <w:color w:val="555555"/>
          <w:sz w:val="21"/>
          <w:szCs w:val="21"/>
          <w:lang w:eastAsia="ru-RU"/>
        </w:rPr>
        <w:t> Информационная система "Единое окно доступа к образовательным ресурсам" - </w:t>
      </w:r>
      <w:hyperlink r:id="rId13" w:history="1">
        <w:r w:rsidRPr="00633784">
          <w:rPr>
            <w:rFonts w:ascii="Tahoma" w:eastAsia="Times New Roman" w:hAnsi="Tahoma" w:cs="Tahoma"/>
            <w:color w:val="007AD0"/>
            <w:sz w:val="21"/>
            <w:szCs w:val="21"/>
            <w:u w:val="single"/>
            <w:lang w:eastAsia="ru-RU"/>
          </w:rPr>
          <w:t>http://window.edu.ru</w:t>
        </w:r>
      </w:hyperlink>
      <w:r w:rsidRPr="00633784">
        <w:rPr>
          <w:rFonts w:ascii="Tahoma" w:eastAsia="Times New Roman" w:hAnsi="Tahoma" w:cs="Tahoma"/>
          <w:color w:val="555555"/>
          <w:sz w:val="21"/>
          <w:szCs w:val="21"/>
          <w:lang w:eastAsia="ru-RU"/>
        </w:rPr>
        <w:t> Единая коллекция цифровых образовательных ресурсов - </w:t>
      </w:r>
      <w:hyperlink r:id="rId14" w:history="1">
        <w:r w:rsidRPr="00633784">
          <w:rPr>
            <w:rFonts w:ascii="Tahoma" w:eastAsia="Times New Roman" w:hAnsi="Tahoma" w:cs="Tahoma"/>
            <w:color w:val="007AD0"/>
            <w:sz w:val="21"/>
            <w:szCs w:val="21"/>
            <w:u w:val="single"/>
            <w:lang w:eastAsia="ru-RU"/>
          </w:rPr>
          <w:t>http://school-collection.edu.ru</w:t>
        </w:r>
      </w:hyperlink>
      <w:r w:rsidRPr="00633784">
        <w:rPr>
          <w:rFonts w:ascii="Tahoma" w:eastAsia="Times New Roman" w:hAnsi="Tahoma" w:cs="Tahoma"/>
          <w:color w:val="555555"/>
          <w:sz w:val="21"/>
          <w:szCs w:val="21"/>
          <w:lang w:eastAsia="ru-RU"/>
        </w:rPr>
        <w:t> Федеральный центр информационно - образовательных ресурсов</w:t>
      </w:r>
      <w:proofErr w:type="gramEnd"/>
      <w:r w:rsidRPr="00633784">
        <w:rPr>
          <w:rFonts w:ascii="Tahoma" w:eastAsia="Times New Roman" w:hAnsi="Tahoma" w:cs="Tahoma"/>
          <w:color w:val="555555"/>
          <w:sz w:val="21"/>
          <w:szCs w:val="21"/>
          <w:lang w:eastAsia="ru-RU"/>
        </w:rPr>
        <w:t xml:space="preserve"> - </w:t>
      </w:r>
      <w:hyperlink r:id="rId15" w:history="1">
        <w:r w:rsidRPr="00633784">
          <w:rPr>
            <w:rFonts w:ascii="Tahoma" w:eastAsia="Times New Roman" w:hAnsi="Tahoma" w:cs="Tahoma"/>
            <w:color w:val="007AD0"/>
            <w:sz w:val="21"/>
            <w:szCs w:val="21"/>
            <w:u w:val="single"/>
            <w:lang w:eastAsia="ru-RU"/>
          </w:rPr>
          <w:t>http://fcior.edu.ru</w:t>
        </w:r>
      </w:hyperlink>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hyperlink r:id="rId16" w:history="1">
        <w:r w:rsidRPr="00633784">
          <w:rPr>
            <w:rFonts w:ascii="Tahoma" w:eastAsia="Times New Roman" w:hAnsi="Tahoma" w:cs="Tahoma"/>
            <w:color w:val="007AD0"/>
            <w:sz w:val="21"/>
            <w:szCs w:val="21"/>
            <w:u w:val="single"/>
            <w:lang w:eastAsia="ru-RU"/>
          </w:rPr>
          <w:t>http://www.detskiysad.ru</w:t>
        </w:r>
      </w:hyperlink>
      <w:r w:rsidRPr="00633784">
        <w:rPr>
          <w:rFonts w:ascii="Tahoma" w:eastAsia="Times New Roman" w:hAnsi="Tahoma" w:cs="Tahoma"/>
          <w:color w:val="555555"/>
          <w:sz w:val="21"/>
          <w:szCs w:val="21"/>
          <w:lang w:eastAsia="ru-RU"/>
        </w:rPr>
        <w:t>/- Детский сад</w:t>
      </w:r>
      <w:proofErr w:type="gramStart"/>
      <w:r w:rsidRPr="00633784">
        <w:rPr>
          <w:rFonts w:ascii="Tahoma" w:eastAsia="Times New Roman" w:hAnsi="Tahoma" w:cs="Tahoma"/>
          <w:color w:val="555555"/>
          <w:sz w:val="21"/>
          <w:szCs w:val="21"/>
          <w:lang w:eastAsia="ru-RU"/>
        </w:rPr>
        <w:t>.</w:t>
      </w:r>
      <w:proofErr w:type="gramEnd"/>
      <w:r w:rsidRPr="00633784">
        <w:rPr>
          <w:rFonts w:ascii="Tahoma" w:eastAsia="Times New Roman" w:hAnsi="Tahoma" w:cs="Tahoma"/>
          <w:color w:val="555555"/>
          <w:sz w:val="21"/>
          <w:szCs w:val="21"/>
          <w:lang w:eastAsia="ru-RU"/>
        </w:rPr>
        <w:t xml:space="preserve"> </w:t>
      </w:r>
      <w:proofErr w:type="spellStart"/>
      <w:proofErr w:type="gramStart"/>
      <w:r w:rsidRPr="00633784">
        <w:rPr>
          <w:rFonts w:ascii="Tahoma" w:eastAsia="Times New Roman" w:hAnsi="Tahoma" w:cs="Tahoma"/>
          <w:color w:val="555555"/>
          <w:sz w:val="21"/>
          <w:szCs w:val="21"/>
          <w:lang w:eastAsia="ru-RU"/>
        </w:rPr>
        <w:t>р</w:t>
      </w:r>
      <w:proofErr w:type="gramEnd"/>
      <w:r w:rsidRPr="00633784">
        <w:rPr>
          <w:rFonts w:ascii="Tahoma" w:eastAsia="Times New Roman" w:hAnsi="Tahoma" w:cs="Tahoma"/>
          <w:color w:val="555555"/>
          <w:sz w:val="21"/>
          <w:szCs w:val="21"/>
          <w:lang w:eastAsia="ru-RU"/>
        </w:rPr>
        <w:t>у</w:t>
      </w:r>
      <w:proofErr w:type="spellEnd"/>
      <w:r w:rsidRPr="00633784">
        <w:rPr>
          <w:rFonts w:ascii="Tahoma" w:eastAsia="Times New Roman" w:hAnsi="Tahoma" w:cs="Tahoma"/>
          <w:color w:val="555555"/>
          <w:sz w:val="21"/>
          <w:szCs w:val="21"/>
          <w:lang w:eastAsia="ru-RU"/>
        </w:rPr>
        <w:t xml:space="preserve"> - познавательные статьи</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hyperlink r:id="rId17" w:history="1">
        <w:r w:rsidRPr="00633784">
          <w:rPr>
            <w:rFonts w:ascii="Tahoma" w:eastAsia="Times New Roman" w:hAnsi="Tahoma" w:cs="Tahoma"/>
            <w:color w:val="007AD0"/>
            <w:sz w:val="21"/>
            <w:szCs w:val="21"/>
            <w:u w:val="single"/>
            <w:lang w:eastAsia="ru-RU"/>
          </w:rPr>
          <w:t>http://1september.ru/</w:t>
        </w:r>
      </w:hyperlink>
      <w:r w:rsidRPr="00633784">
        <w:rPr>
          <w:rFonts w:ascii="Tahoma" w:eastAsia="Times New Roman" w:hAnsi="Tahoma" w:cs="Tahoma"/>
          <w:color w:val="555555"/>
          <w:sz w:val="21"/>
          <w:szCs w:val="21"/>
          <w:lang w:eastAsia="ru-RU"/>
        </w:rPr>
        <w:t>- 1 Сентября</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hyperlink r:id="rId18" w:history="1">
        <w:r w:rsidRPr="00633784">
          <w:rPr>
            <w:rFonts w:ascii="Tahoma" w:eastAsia="Times New Roman" w:hAnsi="Tahoma" w:cs="Tahoma"/>
            <w:color w:val="007AD0"/>
            <w:sz w:val="21"/>
            <w:szCs w:val="21"/>
            <w:u w:val="single"/>
            <w:lang w:eastAsia="ru-RU"/>
          </w:rPr>
          <w:t>http://dob.1september.ru/</w:t>
        </w:r>
      </w:hyperlink>
      <w:r w:rsidRPr="00633784">
        <w:rPr>
          <w:rFonts w:ascii="Tahoma" w:eastAsia="Times New Roman" w:hAnsi="Tahoma" w:cs="Tahoma"/>
          <w:color w:val="555555"/>
          <w:sz w:val="21"/>
          <w:szCs w:val="21"/>
          <w:lang w:eastAsia="ru-RU"/>
        </w:rPr>
        <w:t>- журнал «Дошкольное образование»</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hyperlink r:id="rId19" w:history="1">
        <w:r w:rsidRPr="00633784">
          <w:rPr>
            <w:rFonts w:ascii="Tahoma" w:eastAsia="Times New Roman" w:hAnsi="Tahoma" w:cs="Tahoma"/>
            <w:color w:val="007AD0"/>
            <w:sz w:val="21"/>
            <w:szCs w:val="21"/>
            <w:u w:val="single"/>
            <w:lang w:eastAsia="ru-RU"/>
          </w:rPr>
          <w:t>http://www.schoolforbaby.ru/</w:t>
        </w:r>
      </w:hyperlink>
      <w:r w:rsidRPr="00633784">
        <w:rPr>
          <w:rFonts w:ascii="Tahoma" w:eastAsia="Times New Roman" w:hAnsi="Tahoma" w:cs="Tahoma"/>
          <w:color w:val="555555"/>
          <w:sz w:val="21"/>
          <w:szCs w:val="21"/>
          <w:lang w:eastAsia="ru-RU"/>
        </w:rPr>
        <w:t>- загадки, сценарии, праздники</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hyperlink r:id="rId20" w:history="1">
        <w:r w:rsidRPr="00633784">
          <w:rPr>
            <w:rFonts w:ascii="Tahoma" w:eastAsia="Times New Roman" w:hAnsi="Tahoma" w:cs="Tahoma"/>
            <w:color w:val="007AD0"/>
            <w:sz w:val="21"/>
            <w:szCs w:val="21"/>
            <w:u w:val="single"/>
            <w:lang w:eastAsia="ru-RU"/>
          </w:rPr>
          <w:t>http://playroom.com.ru/</w:t>
        </w:r>
      </w:hyperlink>
      <w:r w:rsidRPr="00633784">
        <w:rPr>
          <w:rFonts w:ascii="Tahoma" w:eastAsia="Times New Roman" w:hAnsi="Tahoma" w:cs="Tahoma"/>
          <w:color w:val="555555"/>
          <w:sz w:val="21"/>
          <w:szCs w:val="21"/>
          <w:lang w:eastAsia="ru-RU"/>
        </w:rPr>
        <w:t>- материалы для организации детского досуга</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hyperlink r:id="rId21" w:history="1">
        <w:r w:rsidRPr="00633784">
          <w:rPr>
            <w:rFonts w:ascii="Tahoma" w:eastAsia="Times New Roman" w:hAnsi="Tahoma" w:cs="Tahoma"/>
            <w:color w:val="007AD0"/>
            <w:sz w:val="21"/>
            <w:szCs w:val="21"/>
            <w:u w:val="single"/>
            <w:lang w:eastAsia="ru-RU"/>
          </w:rPr>
          <w:t>http://www.solnet.ee/</w:t>
        </w:r>
      </w:hyperlink>
      <w:r w:rsidRPr="00633784">
        <w:rPr>
          <w:rFonts w:ascii="Tahoma" w:eastAsia="Times New Roman" w:hAnsi="Tahoma" w:cs="Tahoma"/>
          <w:color w:val="555555"/>
          <w:sz w:val="21"/>
          <w:szCs w:val="21"/>
          <w:lang w:eastAsia="ru-RU"/>
        </w:rPr>
        <w:t>- портал «Солнышко»</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hyperlink r:id="rId22" w:history="1">
        <w:r w:rsidRPr="00633784">
          <w:rPr>
            <w:rFonts w:ascii="Tahoma" w:eastAsia="Times New Roman" w:hAnsi="Tahoma" w:cs="Tahoma"/>
            <w:color w:val="007AD0"/>
            <w:sz w:val="21"/>
            <w:szCs w:val="21"/>
            <w:u w:val="single"/>
            <w:lang w:eastAsia="ru-RU"/>
          </w:rPr>
          <w:t>http://www.i-gnom.ru/</w:t>
        </w:r>
      </w:hyperlink>
      <w:r w:rsidRPr="00633784">
        <w:rPr>
          <w:rFonts w:ascii="Tahoma" w:eastAsia="Times New Roman" w:hAnsi="Tahoma" w:cs="Tahoma"/>
          <w:color w:val="555555"/>
          <w:sz w:val="21"/>
          <w:szCs w:val="21"/>
          <w:lang w:eastAsia="ru-RU"/>
        </w:rPr>
        <w:t>- «Гномик» - информация о познавательном развитии дошкольника</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hyperlink r:id="rId23" w:history="1">
        <w:r w:rsidRPr="00633784">
          <w:rPr>
            <w:rFonts w:ascii="Tahoma" w:eastAsia="Times New Roman" w:hAnsi="Tahoma" w:cs="Tahoma"/>
            <w:color w:val="007AD0"/>
            <w:sz w:val="21"/>
            <w:szCs w:val="21"/>
            <w:u w:val="single"/>
            <w:lang w:eastAsia="ru-RU"/>
          </w:rPr>
          <w:t>http://viki.rdf.ru/</w:t>
        </w:r>
      </w:hyperlink>
      <w:r w:rsidRPr="00633784">
        <w:rPr>
          <w:rFonts w:ascii="Tahoma" w:eastAsia="Times New Roman" w:hAnsi="Tahoma" w:cs="Tahoma"/>
          <w:color w:val="555555"/>
          <w:sz w:val="21"/>
          <w:szCs w:val="21"/>
          <w:lang w:eastAsia="ru-RU"/>
        </w:rPr>
        <w:t>- Детские электронные презентации и книги</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hyperlink r:id="rId24" w:history="1">
        <w:r w:rsidRPr="00633784">
          <w:rPr>
            <w:rFonts w:ascii="Tahoma" w:eastAsia="Times New Roman" w:hAnsi="Tahoma" w:cs="Tahoma"/>
            <w:color w:val="007AD0"/>
            <w:sz w:val="21"/>
            <w:szCs w:val="21"/>
            <w:u w:val="single"/>
            <w:lang w:eastAsia="ru-RU"/>
          </w:rPr>
          <w:t>http://sibmama.ru/</w:t>
        </w:r>
      </w:hyperlink>
      <w:r w:rsidRPr="00633784">
        <w:rPr>
          <w:rFonts w:ascii="Tahoma" w:eastAsia="Times New Roman" w:hAnsi="Tahoma" w:cs="Tahoma"/>
          <w:color w:val="555555"/>
          <w:sz w:val="21"/>
          <w:szCs w:val="21"/>
          <w:lang w:eastAsia="ru-RU"/>
        </w:rPr>
        <w:t>- Презентации для детей</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hyperlink r:id="rId25" w:history="1">
        <w:r w:rsidRPr="00633784">
          <w:rPr>
            <w:rFonts w:ascii="Tahoma" w:eastAsia="Times New Roman" w:hAnsi="Tahoma" w:cs="Tahoma"/>
            <w:color w:val="007AD0"/>
            <w:sz w:val="21"/>
            <w:szCs w:val="21"/>
            <w:u w:val="single"/>
            <w:lang w:eastAsia="ru-RU"/>
          </w:rPr>
          <w:t>http://tmntpk.ucoz.ru/</w:t>
        </w:r>
      </w:hyperlink>
      <w:r w:rsidRPr="00633784">
        <w:rPr>
          <w:rFonts w:ascii="Tahoma" w:eastAsia="Times New Roman" w:hAnsi="Tahoma" w:cs="Tahoma"/>
          <w:color w:val="555555"/>
          <w:sz w:val="21"/>
          <w:szCs w:val="21"/>
          <w:lang w:eastAsia="ru-RU"/>
        </w:rPr>
        <w:t>- Презентации для дошкольников</w:t>
      </w:r>
    </w:p>
    <w:p w:rsidR="00633784" w:rsidRPr="00633784" w:rsidRDefault="00633784" w:rsidP="00633784">
      <w:pPr>
        <w:shd w:val="clear" w:color="auto" w:fill="FFFFFF"/>
        <w:spacing w:line="330" w:lineRule="atLeast"/>
        <w:rPr>
          <w:rFonts w:ascii="Tahoma" w:eastAsia="Times New Roman" w:hAnsi="Tahoma" w:cs="Tahoma"/>
          <w:color w:val="555555"/>
          <w:sz w:val="21"/>
          <w:szCs w:val="21"/>
          <w:lang w:eastAsia="ru-RU"/>
        </w:rPr>
      </w:pPr>
      <w:hyperlink r:id="rId26" w:history="1">
        <w:r w:rsidRPr="00633784">
          <w:rPr>
            <w:rFonts w:ascii="Tahoma" w:eastAsia="Times New Roman" w:hAnsi="Tahoma" w:cs="Tahoma"/>
            <w:color w:val="007AD0"/>
            <w:sz w:val="21"/>
            <w:szCs w:val="21"/>
            <w:u w:val="single"/>
            <w:lang w:eastAsia="ru-RU"/>
          </w:rPr>
          <w:t>http://900igr.net/</w:t>
        </w:r>
      </w:hyperlink>
      <w:r w:rsidRPr="00633784">
        <w:rPr>
          <w:rFonts w:ascii="Tahoma" w:eastAsia="Times New Roman" w:hAnsi="Tahoma" w:cs="Tahoma"/>
          <w:color w:val="555555"/>
          <w:sz w:val="21"/>
          <w:szCs w:val="21"/>
          <w:lang w:eastAsia="ru-RU"/>
        </w:rPr>
        <w:t>- игры и презентации для детей</w:t>
      </w:r>
    </w:p>
    <w:p w:rsidR="00633784" w:rsidRPr="00633784" w:rsidRDefault="00633784" w:rsidP="00633784">
      <w:pPr>
        <w:shd w:val="clear" w:color="auto" w:fill="FFFFFF"/>
        <w:spacing w:line="360" w:lineRule="atLeast"/>
        <w:outlineLvl w:val="1"/>
        <w:rPr>
          <w:rFonts w:ascii="Arial" w:eastAsia="Times New Roman" w:hAnsi="Arial" w:cs="Arial"/>
          <w:color w:val="007AD0"/>
          <w:sz w:val="36"/>
          <w:szCs w:val="36"/>
          <w:lang w:eastAsia="ru-RU"/>
        </w:rPr>
      </w:pPr>
      <w:bookmarkStart w:id="10" w:name="org_info_matsupport_own_electronic_resou"/>
      <w:bookmarkEnd w:id="10"/>
      <w:r w:rsidRPr="00633784">
        <w:rPr>
          <w:rFonts w:ascii="Arial" w:eastAsia="Times New Roman" w:hAnsi="Arial" w:cs="Arial"/>
          <w:color w:val="007AD0"/>
          <w:sz w:val="36"/>
          <w:szCs w:val="36"/>
          <w:lang w:eastAsia="ru-RU"/>
        </w:rPr>
        <w:t>Собственные электронные образовательные и информационные ресурсы</w:t>
      </w:r>
    </w:p>
    <w:p w:rsidR="00633784" w:rsidRPr="00633784" w:rsidRDefault="00633784" w:rsidP="00633784">
      <w:pPr>
        <w:shd w:val="clear" w:color="auto" w:fill="FFFFFF"/>
        <w:spacing w:line="330" w:lineRule="atLeast"/>
        <w:outlineLvl w:val="1"/>
        <w:rPr>
          <w:rFonts w:ascii="Tahoma" w:eastAsia="Times New Roman" w:hAnsi="Tahoma" w:cs="Tahoma"/>
          <w:color w:val="555555"/>
          <w:sz w:val="21"/>
          <w:szCs w:val="21"/>
          <w:lang w:eastAsia="ru-RU"/>
        </w:rPr>
      </w:pPr>
      <w:r w:rsidRPr="00633784">
        <w:rPr>
          <w:rFonts w:ascii="Tahoma" w:eastAsia="Times New Roman" w:hAnsi="Tahoma" w:cs="Tahoma"/>
          <w:color w:val="555555"/>
          <w:sz w:val="24"/>
          <w:szCs w:val="24"/>
          <w:lang w:eastAsia="ru-RU"/>
        </w:rPr>
        <w:t>Не предусмотрены</w:t>
      </w:r>
    </w:p>
    <w:p w:rsidR="00633784" w:rsidRPr="00633784" w:rsidRDefault="00633784" w:rsidP="00633784">
      <w:pPr>
        <w:shd w:val="clear" w:color="auto" w:fill="FFFFFF"/>
        <w:spacing w:line="360" w:lineRule="atLeast"/>
        <w:outlineLvl w:val="1"/>
        <w:rPr>
          <w:rFonts w:ascii="Arial" w:eastAsia="Times New Roman" w:hAnsi="Arial" w:cs="Arial"/>
          <w:color w:val="007AD0"/>
          <w:sz w:val="36"/>
          <w:szCs w:val="36"/>
          <w:lang w:eastAsia="ru-RU"/>
        </w:rPr>
      </w:pPr>
      <w:bookmarkStart w:id="11" w:name="org_info_matsupport_third_party_electron"/>
      <w:bookmarkEnd w:id="11"/>
      <w:r w:rsidRPr="00633784">
        <w:rPr>
          <w:rFonts w:ascii="Arial" w:eastAsia="Times New Roman" w:hAnsi="Arial" w:cs="Arial"/>
          <w:color w:val="007AD0"/>
          <w:sz w:val="36"/>
          <w:szCs w:val="36"/>
          <w:lang w:eastAsia="ru-RU"/>
        </w:rPr>
        <w:t>Сторонние электронные образовательные и информационные ресурсы</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hyperlink r:id="rId27" w:history="1">
        <w:r w:rsidRPr="00633784">
          <w:rPr>
            <w:rFonts w:ascii="Tahoma" w:eastAsia="Times New Roman" w:hAnsi="Tahoma" w:cs="Tahoma"/>
            <w:color w:val="007AD0"/>
            <w:sz w:val="21"/>
            <w:szCs w:val="21"/>
            <w:u w:val="single"/>
            <w:lang w:eastAsia="ru-RU"/>
          </w:rPr>
          <w:t>Официальный сайт Министерства просвещения Российской Федерации</w:t>
        </w:r>
      </w:hyperlink>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hyperlink r:id="rId28" w:history="1">
        <w:r w:rsidRPr="00633784">
          <w:rPr>
            <w:rFonts w:ascii="Tahoma" w:eastAsia="Times New Roman" w:hAnsi="Tahoma" w:cs="Tahoma"/>
            <w:color w:val="007AD0"/>
            <w:sz w:val="21"/>
            <w:szCs w:val="21"/>
            <w:u w:val="single"/>
            <w:lang w:eastAsia="ru-RU"/>
          </w:rPr>
          <w:t>Федеральный портал "Российское образование"</w:t>
        </w:r>
      </w:hyperlink>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hyperlink r:id="rId29" w:history="1">
        <w:r w:rsidRPr="00633784">
          <w:rPr>
            <w:rFonts w:ascii="Tahoma" w:eastAsia="Times New Roman" w:hAnsi="Tahoma" w:cs="Tahoma"/>
            <w:color w:val="007AD0"/>
            <w:sz w:val="21"/>
            <w:szCs w:val="21"/>
            <w:u w:val="single"/>
            <w:lang w:eastAsia="ru-RU"/>
          </w:rPr>
          <w:t>Информационная система "Единое окно доступа к образовательным ресурсам</w:t>
        </w:r>
      </w:hyperlink>
      <w:r w:rsidRPr="00633784">
        <w:rPr>
          <w:rFonts w:ascii="Tahoma" w:eastAsia="Times New Roman" w:hAnsi="Tahoma" w:cs="Tahoma"/>
          <w:color w:val="555555"/>
          <w:sz w:val="21"/>
          <w:szCs w:val="21"/>
          <w:lang w:eastAsia="ru-RU"/>
        </w:rPr>
        <w:t>"</w:t>
      </w:r>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hyperlink r:id="rId30" w:history="1">
        <w:r w:rsidRPr="00633784">
          <w:rPr>
            <w:rFonts w:ascii="Tahoma" w:eastAsia="Times New Roman" w:hAnsi="Tahoma" w:cs="Tahoma"/>
            <w:color w:val="007AD0"/>
            <w:sz w:val="21"/>
            <w:szCs w:val="21"/>
            <w:u w:val="single"/>
            <w:lang w:eastAsia="ru-RU"/>
          </w:rPr>
          <w:t>Единая коллекция цифровых образовательных ресурсов</w:t>
        </w:r>
      </w:hyperlink>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hyperlink r:id="rId31" w:history="1">
        <w:r w:rsidRPr="00633784">
          <w:rPr>
            <w:rFonts w:ascii="Tahoma" w:eastAsia="Times New Roman" w:hAnsi="Tahoma" w:cs="Tahoma"/>
            <w:color w:val="007AD0"/>
            <w:sz w:val="21"/>
            <w:szCs w:val="21"/>
            <w:u w:val="single"/>
            <w:lang w:eastAsia="ru-RU"/>
          </w:rPr>
          <w:t>Федеральный центр информационно-образовательных ресурсов</w:t>
        </w:r>
      </w:hyperlink>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hyperlink r:id="rId32" w:history="1">
        <w:r w:rsidRPr="00633784">
          <w:rPr>
            <w:rFonts w:ascii="Tahoma" w:eastAsia="Times New Roman" w:hAnsi="Tahoma" w:cs="Tahoma"/>
            <w:color w:val="007AD0"/>
            <w:sz w:val="21"/>
            <w:szCs w:val="21"/>
            <w:u w:val="single"/>
            <w:lang w:eastAsia="ru-RU"/>
          </w:rPr>
          <w:t>Педагогическая библиотека</w:t>
        </w:r>
      </w:hyperlink>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hyperlink r:id="rId33" w:history="1">
        <w:r w:rsidRPr="00633784">
          <w:rPr>
            <w:rFonts w:ascii="Tahoma" w:eastAsia="Times New Roman" w:hAnsi="Tahoma" w:cs="Tahoma"/>
            <w:color w:val="007AD0"/>
            <w:sz w:val="21"/>
            <w:szCs w:val="21"/>
            <w:u w:val="single"/>
            <w:lang w:eastAsia="ru-RU"/>
          </w:rPr>
          <w:t>Журнал "Дошкольное образование"</w:t>
        </w:r>
      </w:hyperlink>
    </w:p>
    <w:p w:rsidR="00633784" w:rsidRPr="00633784" w:rsidRDefault="00633784" w:rsidP="00633784">
      <w:pPr>
        <w:shd w:val="clear" w:color="auto" w:fill="FFFFFF"/>
        <w:spacing w:after="0" w:line="330" w:lineRule="atLeast"/>
        <w:rPr>
          <w:rFonts w:ascii="Tahoma" w:eastAsia="Times New Roman" w:hAnsi="Tahoma" w:cs="Tahoma"/>
          <w:color w:val="555555"/>
          <w:sz w:val="21"/>
          <w:szCs w:val="21"/>
          <w:lang w:eastAsia="ru-RU"/>
        </w:rPr>
      </w:pPr>
      <w:hyperlink r:id="rId34" w:history="1">
        <w:r w:rsidRPr="00633784">
          <w:rPr>
            <w:rFonts w:ascii="Tahoma" w:eastAsia="Times New Roman" w:hAnsi="Tahoma" w:cs="Tahoma"/>
            <w:color w:val="007AD0"/>
            <w:sz w:val="21"/>
            <w:szCs w:val="21"/>
            <w:u w:val="single"/>
            <w:lang w:eastAsia="ru-RU"/>
          </w:rPr>
          <w:t>Психология ребенка</w:t>
        </w:r>
      </w:hyperlink>
    </w:p>
    <w:p w:rsidR="00633784" w:rsidRPr="00633784" w:rsidRDefault="00633784" w:rsidP="00633784">
      <w:pPr>
        <w:shd w:val="clear" w:color="auto" w:fill="FFFFFF"/>
        <w:spacing w:line="330" w:lineRule="atLeast"/>
        <w:rPr>
          <w:rFonts w:ascii="Tahoma" w:eastAsia="Times New Roman" w:hAnsi="Tahoma" w:cs="Tahoma"/>
          <w:color w:val="555555"/>
          <w:sz w:val="21"/>
          <w:szCs w:val="21"/>
          <w:lang w:eastAsia="ru-RU"/>
        </w:rPr>
      </w:pPr>
      <w:hyperlink r:id="rId35" w:history="1">
        <w:r w:rsidRPr="00633784">
          <w:rPr>
            <w:rFonts w:ascii="Tahoma" w:eastAsia="Times New Roman" w:hAnsi="Tahoma" w:cs="Tahoma"/>
            <w:color w:val="007AD0"/>
            <w:sz w:val="21"/>
            <w:szCs w:val="21"/>
            <w:u w:val="single"/>
            <w:lang w:eastAsia="ru-RU"/>
          </w:rPr>
          <w:t>Сайт "Воспитатель"</w:t>
        </w:r>
      </w:hyperlink>
    </w:p>
    <w:p w:rsidR="0037590C" w:rsidRDefault="0037590C"/>
    <w:sectPr w:rsidR="0037590C" w:rsidSect="00F772B3">
      <w:pgSz w:w="11906" w:h="16838"/>
      <w:pgMar w:top="720" w:right="720" w:bottom="90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346F9"/>
    <w:multiLevelType w:val="multilevel"/>
    <w:tmpl w:val="1C1A7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784"/>
    <w:rsid w:val="0037590C"/>
    <w:rsid w:val="00633784"/>
    <w:rsid w:val="00F77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337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3378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337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ption">
    <w:name w:val="caption"/>
    <w:basedOn w:val="a0"/>
    <w:rsid w:val="00633784"/>
  </w:style>
  <w:style w:type="character" w:styleId="a4">
    <w:name w:val="Hyperlink"/>
    <w:basedOn w:val="a0"/>
    <w:uiPriority w:val="99"/>
    <w:semiHidden/>
    <w:unhideWhenUsed/>
    <w:rsid w:val="00633784"/>
    <w:rPr>
      <w:color w:val="0000FF"/>
      <w:u w:val="single"/>
    </w:rPr>
  </w:style>
  <w:style w:type="character" w:styleId="a5">
    <w:name w:val="Strong"/>
    <w:basedOn w:val="a0"/>
    <w:uiPriority w:val="22"/>
    <w:qFormat/>
    <w:rsid w:val="00633784"/>
    <w:rPr>
      <w:b/>
      <w:bCs/>
    </w:rPr>
  </w:style>
  <w:style w:type="character" w:customStyle="1" w:styleId="link-wrapper-container">
    <w:name w:val="link-wrapper-container"/>
    <w:basedOn w:val="a0"/>
    <w:rsid w:val="00633784"/>
  </w:style>
  <w:style w:type="paragraph" w:styleId="a6">
    <w:name w:val="Balloon Text"/>
    <w:basedOn w:val="a"/>
    <w:link w:val="a7"/>
    <w:uiPriority w:val="99"/>
    <w:semiHidden/>
    <w:unhideWhenUsed/>
    <w:rsid w:val="0063378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337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337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3378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337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ption">
    <w:name w:val="caption"/>
    <w:basedOn w:val="a0"/>
    <w:rsid w:val="00633784"/>
  </w:style>
  <w:style w:type="character" w:styleId="a4">
    <w:name w:val="Hyperlink"/>
    <w:basedOn w:val="a0"/>
    <w:uiPriority w:val="99"/>
    <w:semiHidden/>
    <w:unhideWhenUsed/>
    <w:rsid w:val="00633784"/>
    <w:rPr>
      <w:color w:val="0000FF"/>
      <w:u w:val="single"/>
    </w:rPr>
  </w:style>
  <w:style w:type="character" w:styleId="a5">
    <w:name w:val="Strong"/>
    <w:basedOn w:val="a0"/>
    <w:uiPriority w:val="22"/>
    <w:qFormat/>
    <w:rsid w:val="00633784"/>
    <w:rPr>
      <w:b/>
      <w:bCs/>
    </w:rPr>
  </w:style>
  <w:style w:type="character" w:customStyle="1" w:styleId="link-wrapper-container">
    <w:name w:val="link-wrapper-container"/>
    <w:basedOn w:val="a0"/>
    <w:rsid w:val="00633784"/>
  </w:style>
  <w:style w:type="paragraph" w:styleId="a6">
    <w:name w:val="Balloon Text"/>
    <w:basedOn w:val="a"/>
    <w:link w:val="a7"/>
    <w:uiPriority w:val="99"/>
    <w:semiHidden/>
    <w:unhideWhenUsed/>
    <w:rsid w:val="0063378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337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098381">
      <w:bodyDiv w:val="1"/>
      <w:marLeft w:val="0"/>
      <w:marRight w:val="0"/>
      <w:marTop w:val="0"/>
      <w:marBottom w:val="0"/>
      <w:divBdr>
        <w:top w:val="none" w:sz="0" w:space="0" w:color="auto"/>
        <w:left w:val="none" w:sz="0" w:space="0" w:color="auto"/>
        <w:bottom w:val="none" w:sz="0" w:space="0" w:color="auto"/>
        <w:right w:val="none" w:sz="0" w:space="0" w:color="auto"/>
      </w:divBdr>
      <w:divsChild>
        <w:div w:id="1353149355">
          <w:marLeft w:val="0"/>
          <w:marRight w:val="0"/>
          <w:marTop w:val="0"/>
          <w:marBottom w:val="0"/>
          <w:divBdr>
            <w:top w:val="none" w:sz="0" w:space="0" w:color="auto"/>
            <w:left w:val="none" w:sz="0" w:space="0" w:color="auto"/>
            <w:bottom w:val="single" w:sz="6" w:space="0" w:color="CDD2D6"/>
            <w:right w:val="none" w:sz="0" w:space="0" w:color="auto"/>
          </w:divBdr>
          <w:divsChild>
            <w:div w:id="463079711">
              <w:marLeft w:val="0"/>
              <w:marRight w:val="0"/>
              <w:marTop w:val="300"/>
              <w:marBottom w:val="300"/>
              <w:divBdr>
                <w:top w:val="none" w:sz="0" w:space="0" w:color="auto"/>
                <w:left w:val="none" w:sz="0" w:space="0" w:color="auto"/>
                <w:bottom w:val="none" w:sz="0" w:space="0" w:color="auto"/>
                <w:right w:val="none" w:sz="0" w:space="0" w:color="auto"/>
              </w:divBdr>
            </w:div>
            <w:div w:id="1639339514">
              <w:marLeft w:val="0"/>
              <w:marRight w:val="0"/>
              <w:marTop w:val="300"/>
              <w:marBottom w:val="300"/>
              <w:divBdr>
                <w:top w:val="none" w:sz="0" w:space="0" w:color="auto"/>
                <w:left w:val="none" w:sz="0" w:space="0" w:color="auto"/>
                <w:bottom w:val="none" w:sz="0" w:space="0" w:color="auto"/>
                <w:right w:val="none" w:sz="0" w:space="0" w:color="auto"/>
              </w:divBdr>
            </w:div>
            <w:div w:id="1537505884">
              <w:marLeft w:val="0"/>
              <w:marRight w:val="0"/>
              <w:marTop w:val="300"/>
              <w:marBottom w:val="300"/>
              <w:divBdr>
                <w:top w:val="none" w:sz="0" w:space="0" w:color="auto"/>
                <w:left w:val="none" w:sz="0" w:space="0" w:color="auto"/>
                <w:bottom w:val="none" w:sz="0" w:space="0" w:color="auto"/>
                <w:right w:val="none" w:sz="0" w:space="0" w:color="auto"/>
              </w:divBdr>
              <w:divsChild>
                <w:div w:id="1813477701">
                  <w:marLeft w:val="0"/>
                  <w:marRight w:val="0"/>
                  <w:marTop w:val="0"/>
                  <w:marBottom w:val="0"/>
                  <w:divBdr>
                    <w:top w:val="none" w:sz="0" w:space="0" w:color="auto"/>
                    <w:left w:val="none" w:sz="0" w:space="0" w:color="auto"/>
                    <w:bottom w:val="none" w:sz="0" w:space="0" w:color="auto"/>
                    <w:right w:val="none" w:sz="0" w:space="0" w:color="auto"/>
                  </w:divBdr>
                </w:div>
                <w:div w:id="20757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27965">
          <w:marLeft w:val="0"/>
          <w:marRight w:val="0"/>
          <w:marTop w:val="0"/>
          <w:marBottom w:val="0"/>
          <w:divBdr>
            <w:top w:val="none" w:sz="0" w:space="0" w:color="auto"/>
            <w:left w:val="none" w:sz="0" w:space="0" w:color="auto"/>
            <w:bottom w:val="single" w:sz="6" w:space="0" w:color="CDD2D6"/>
            <w:right w:val="none" w:sz="0" w:space="0" w:color="auto"/>
          </w:divBdr>
          <w:divsChild>
            <w:div w:id="847912545">
              <w:marLeft w:val="0"/>
              <w:marRight w:val="0"/>
              <w:marTop w:val="300"/>
              <w:marBottom w:val="300"/>
              <w:divBdr>
                <w:top w:val="none" w:sz="0" w:space="0" w:color="auto"/>
                <w:left w:val="none" w:sz="0" w:space="0" w:color="auto"/>
                <w:bottom w:val="none" w:sz="0" w:space="0" w:color="auto"/>
                <w:right w:val="none" w:sz="0" w:space="0" w:color="auto"/>
              </w:divBdr>
            </w:div>
            <w:div w:id="518815021">
              <w:marLeft w:val="0"/>
              <w:marRight w:val="0"/>
              <w:marTop w:val="300"/>
              <w:marBottom w:val="300"/>
              <w:divBdr>
                <w:top w:val="none" w:sz="0" w:space="0" w:color="auto"/>
                <w:left w:val="none" w:sz="0" w:space="0" w:color="auto"/>
                <w:bottom w:val="none" w:sz="0" w:space="0" w:color="auto"/>
                <w:right w:val="none" w:sz="0" w:space="0" w:color="auto"/>
              </w:divBdr>
            </w:div>
          </w:divsChild>
        </w:div>
        <w:div w:id="1480655684">
          <w:marLeft w:val="0"/>
          <w:marRight w:val="0"/>
          <w:marTop w:val="0"/>
          <w:marBottom w:val="0"/>
          <w:divBdr>
            <w:top w:val="none" w:sz="0" w:space="0" w:color="auto"/>
            <w:left w:val="none" w:sz="0" w:space="0" w:color="auto"/>
            <w:bottom w:val="single" w:sz="6" w:space="0" w:color="CDD2D6"/>
            <w:right w:val="none" w:sz="0" w:space="0" w:color="auto"/>
          </w:divBdr>
          <w:divsChild>
            <w:div w:id="373701255">
              <w:marLeft w:val="0"/>
              <w:marRight w:val="0"/>
              <w:marTop w:val="300"/>
              <w:marBottom w:val="300"/>
              <w:divBdr>
                <w:top w:val="none" w:sz="0" w:space="0" w:color="auto"/>
                <w:left w:val="none" w:sz="0" w:space="0" w:color="auto"/>
                <w:bottom w:val="none" w:sz="0" w:space="0" w:color="auto"/>
                <w:right w:val="none" w:sz="0" w:space="0" w:color="auto"/>
              </w:divBdr>
            </w:div>
            <w:div w:id="1496650519">
              <w:marLeft w:val="0"/>
              <w:marRight w:val="0"/>
              <w:marTop w:val="300"/>
              <w:marBottom w:val="300"/>
              <w:divBdr>
                <w:top w:val="none" w:sz="0" w:space="0" w:color="auto"/>
                <w:left w:val="none" w:sz="0" w:space="0" w:color="auto"/>
                <w:bottom w:val="none" w:sz="0" w:space="0" w:color="auto"/>
                <w:right w:val="none" w:sz="0" w:space="0" w:color="auto"/>
              </w:divBdr>
            </w:div>
          </w:divsChild>
        </w:div>
        <w:div w:id="1417556192">
          <w:marLeft w:val="0"/>
          <w:marRight w:val="0"/>
          <w:marTop w:val="0"/>
          <w:marBottom w:val="0"/>
          <w:divBdr>
            <w:top w:val="none" w:sz="0" w:space="0" w:color="auto"/>
            <w:left w:val="none" w:sz="0" w:space="0" w:color="auto"/>
            <w:bottom w:val="single" w:sz="6" w:space="0" w:color="CDD2D6"/>
            <w:right w:val="none" w:sz="0" w:space="0" w:color="auto"/>
          </w:divBdr>
          <w:divsChild>
            <w:div w:id="1308972881">
              <w:marLeft w:val="0"/>
              <w:marRight w:val="0"/>
              <w:marTop w:val="300"/>
              <w:marBottom w:val="300"/>
              <w:divBdr>
                <w:top w:val="none" w:sz="0" w:space="0" w:color="auto"/>
                <w:left w:val="none" w:sz="0" w:space="0" w:color="auto"/>
                <w:bottom w:val="none" w:sz="0" w:space="0" w:color="auto"/>
                <w:right w:val="none" w:sz="0" w:space="0" w:color="auto"/>
              </w:divBdr>
            </w:div>
            <w:div w:id="1559782379">
              <w:marLeft w:val="0"/>
              <w:marRight w:val="0"/>
              <w:marTop w:val="300"/>
              <w:marBottom w:val="300"/>
              <w:divBdr>
                <w:top w:val="none" w:sz="0" w:space="0" w:color="auto"/>
                <w:left w:val="none" w:sz="0" w:space="0" w:color="auto"/>
                <w:bottom w:val="none" w:sz="0" w:space="0" w:color="auto"/>
                <w:right w:val="none" w:sz="0" w:space="0" w:color="auto"/>
              </w:divBdr>
            </w:div>
          </w:divsChild>
        </w:div>
        <w:div w:id="433131733">
          <w:marLeft w:val="0"/>
          <w:marRight w:val="0"/>
          <w:marTop w:val="0"/>
          <w:marBottom w:val="0"/>
          <w:divBdr>
            <w:top w:val="none" w:sz="0" w:space="0" w:color="auto"/>
            <w:left w:val="none" w:sz="0" w:space="0" w:color="auto"/>
            <w:bottom w:val="single" w:sz="6" w:space="0" w:color="CDD2D6"/>
            <w:right w:val="none" w:sz="0" w:space="0" w:color="auto"/>
          </w:divBdr>
          <w:divsChild>
            <w:div w:id="303319577">
              <w:marLeft w:val="0"/>
              <w:marRight w:val="0"/>
              <w:marTop w:val="300"/>
              <w:marBottom w:val="300"/>
              <w:divBdr>
                <w:top w:val="none" w:sz="0" w:space="0" w:color="auto"/>
                <w:left w:val="none" w:sz="0" w:space="0" w:color="auto"/>
                <w:bottom w:val="none" w:sz="0" w:space="0" w:color="auto"/>
                <w:right w:val="none" w:sz="0" w:space="0" w:color="auto"/>
              </w:divBdr>
            </w:div>
            <w:div w:id="1378623567">
              <w:marLeft w:val="0"/>
              <w:marRight w:val="0"/>
              <w:marTop w:val="300"/>
              <w:marBottom w:val="300"/>
              <w:divBdr>
                <w:top w:val="none" w:sz="0" w:space="0" w:color="auto"/>
                <w:left w:val="none" w:sz="0" w:space="0" w:color="auto"/>
                <w:bottom w:val="none" w:sz="0" w:space="0" w:color="auto"/>
                <w:right w:val="none" w:sz="0" w:space="0" w:color="auto"/>
              </w:divBdr>
            </w:div>
          </w:divsChild>
        </w:div>
        <w:div w:id="336005662">
          <w:marLeft w:val="0"/>
          <w:marRight w:val="0"/>
          <w:marTop w:val="0"/>
          <w:marBottom w:val="0"/>
          <w:divBdr>
            <w:top w:val="none" w:sz="0" w:space="0" w:color="auto"/>
            <w:left w:val="none" w:sz="0" w:space="0" w:color="auto"/>
            <w:bottom w:val="single" w:sz="6" w:space="0" w:color="CDD2D6"/>
            <w:right w:val="none" w:sz="0" w:space="0" w:color="auto"/>
          </w:divBdr>
          <w:divsChild>
            <w:div w:id="1298292202">
              <w:marLeft w:val="0"/>
              <w:marRight w:val="0"/>
              <w:marTop w:val="300"/>
              <w:marBottom w:val="300"/>
              <w:divBdr>
                <w:top w:val="none" w:sz="0" w:space="0" w:color="auto"/>
                <w:left w:val="none" w:sz="0" w:space="0" w:color="auto"/>
                <w:bottom w:val="none" w:sz="0" w:space="0" w:color="auto"/>
                <w:right w:val="none" w:sz="0" w:space="0" w:color="auto"/>
              </w:divBdr>
            </w:div>
            <w:div w:id="1409694811">
              <w:marLeft w:val="0"/>
              <w:marRight w:val="0"/>
              <w:marTop w:val="300"/>
              <w:marBottom w:val="300"/>
              <w:divBdr>
                <w:top w:val="none" w:sz="0" w:space="0" w:color="auto"/>
                <w:left w:val="none" w:sz="0" w:space="0" w:color="auto"/>
                <w:bottom w:val="none" w:sz="0" w:space="0" w:color="auto"/>
                <w:right w:val="none" w:sz="0" w:space="0" w:color="auto"/>
              </w:divBdr>
            </w:div>
          </w:divsChild>
        </w:div>
        <w:div w:id="1163007873">
          <w:marLeft w:val="0"/>
          <w:marRight w:val="0"/>
          <w:marTop w:val="0"/>
          <w:marBottom w:val="0"/>
          <w:divBdr>
            <w:top w:val="none" w:sz="0" w:space="0" w:color="auto"/>
            <w:left w:val="none" w:sz="0" w:space="0" w:color="auto"/>
            <w:bottom w:val="single" w:sz="6" w:space="0" w:color="CDD2D6"/>
            <w:right w:val="none" w:sz="0" w:space="0" w:color="auto"/>
          </w:divBdr>
          <w:divsChild>
            <w:div w:id="965476691">
              <w:marLeft w:val="0"/>
              <w:marRight w:val="0"/>
              <w:marTop w:val="300"/>
              <w:marBottom w:val="300"/>
              <w:divBdr>
                <w:top w:val="none" w:sz="0" w:space="0" w:color="auto"/>
                <w:left w:val="none" w:sz="0" w:space="0" w:color="auto"/>
                <w:bottom w:val="none" w:sz="0" w:space="0" w:color="auto"/>
                <w:right w:val="none" w:sz="0" w:space="0" w:color="auto"/>
              </w:divBdr>
            </w:div>
            <w:div w:id="1363283650">
              <w:marLeft w:val="0"/>
              <w:marRight w:val="0"/>
              <w:marTop w:val="300"/>
              <w:marBottom w:val="300"/>
              <w:divBdr>
                <w:top w:val="none" w:sz="0" w:space="0" w:color="auto"/>
                <w:left w:val="none" w:sz="0" w:space="0" w:color="auto"/>
                <w:bottom w:val="none" w:sz="0" w:space="0" w:color="auto"/>
                <w:right w:val="none" w:sz="0" w:space="0" w:color="auto"/>
              </w:divBdr>
            </w:div>
          </w:divsChild>
        </w:div>
        <w:div w:id="842740475">
          <w:marLeft w:val="0"/>
          <w:marRight w:val="0"/>
          <w:marTop w:val="0"/>
          <w:marBottom w:val="0"/>
          <w:divBdr>
            <w:top w:val="none" w:sz="0" w:space="0" w:color="auto"/>
            <w:left w:val="none" w:sz="0" w:space="0" w:color="auto"/>
            <w:bottom w:val="single" w:sz="6" w:space="0" w:color="CDD2D6"/>
            <w:right w:val="none" w:sz="0" w:space="0" w:color="auto"/>
          </w:divBdr>
          <w:divsChild>
            <w:div w:id="1251279139">
              <w:marLeft w:val="0"/>
              <w:marRight w:val="0"/>
              <w:marTop w:val="300"/>
              <w:marBottom w:val="300"/>
              <w:divBdr>
                <w:top w:val="none" w:sz="0" w:space="0" w:color="auto"/>
                <w:left w:val="none" w:sz="0" w:space="0" w:color="auto"/>
                <w:bottom w:val="none" w:sz="0" w:space="0" w:color="auto"/>
                <w:right w:val="none" w:sz="0" w:space="0" w:color="auto"/>
              </w:divBdr>
            </w:div>
            <w:div w:id="300959713">
              <w:marLeft w:val="0"/>
              <w:marRight w:val="0"/>
              <w:marTop w:val="300"/>
              <w:marBottom w:val="300"/>
              <w:divBdr>
                <w:top w:val="none" w:sz="0" w:space="0" w:color="auto"/>
                <w:left w:val="none" w:sz="0" w:space="0" w:color="auto"/>
                <w:bottom w:val="none" w:sz="0" w:space="0" w:color="auto"/>
                <w:right w:val="none" w:sz="0" w:space="0" w:color="auto"/>
              </w:divBdr>
            </w:div>
          </w:divsChild>
        </w:div>
        <w:div w:id="1572889970">
          <w:marLeft w:val="0"/>
          <w:marRight w:val="0"/>
          <w:marTop w:val="0"/>
          <w:marBottom w:val="0"/>
          <w:divBdr>
            <w:top w:val="none" w:sz="0" w:space="0" w:color="auto"/>
            <w:left w:val="none" w:sz="0" w:space="0" w:color="auto"/>
            <w:bottom w:val="single" w:sz="6" w:space="0" w:color="CDD2D6"/>
            <w:right w:val="none" w:sz="0" w:space="0" w:color="auto"/>
          </w:divBdr>
          <w:divsChild>
            <w:div w:id="1747533852">
              <w:marLeft w:val="0"/>
              <w:marRight w:val="0"/>
              <w:marTop w:val="300"/>
              <w:marBottom w:val="300"/>
              <w:divBdr>
                <w:top w:val="none" w:sz="0" w:space="0" w:color="auto"/>
                <w:left w:val="none" w:sz="0" w:space="0" w:color="auto"/>
                <w:bottom w:val="none" w:sz="0" w:space="0" w:color="auto"/>
                <w:right w:val="none" w:sz="0" w:space="0" w:color="auto"/>
              </w:divBdr>
            </w:div>
            <w:div w:id="222562704">
              <w:marLeft w:val="0"/>
              <w:marRight w:val="0"/>
              <w:marTop w:val="300"/>
              <w:marBottom w:val="300"/>
              <w:divBdr>
                <w:top w:val="none" w:sz="0" w:space="0" w:color="auto"/>
                <w:left w:val="none" w:sz="0" w:space="0" w:color="auto"/>
                <w:bottom w:val="none" w:sz="0" w:space="0" w:color="auto"/>
                <w:right w:val="none" w:sz="0" w:space="0" w:color="auto"/>
              </w:divBdr>
            </w:div>
          </w:divsChild>
        </w:div>
        <w:div w:id="840310821">
          <w:marLeft w:val="0"/>
          <w:marRight w:val="0"/>
          <w:marTop w:val="0"/>
          <w:marBottom w:val="0"/>
          <w:divBdr>
            <w:top w:val="none" w:sz="0" w:space="0" w:color="auto"/>
            <w:left w:val="none" w:sz="0" w:space="0" w:color="auto"/>
            <w:bottom w:val="single" w:sz="6" w:space="0" w:color="CDD2D6"/>
            <w:right w:val="none" w:sz="0" w:space="0" w:color="auto"/>
          </w:divBdr>
          <w:divsChild>
            <w:div w:id="1935236413">
              <w:marLeft w:val="0"/>
              <w:marRight w:val="0"/>
              <w:marTop w:val="300"/>
              <w:marBottom w:val="300"/>
              <w:divBdr>
                <w:top w:val="none" w:sz="0" w:space="0" w:color="auto"/>
                <w:left w:val="none" w:sz="0" w:space="0" w:color="auto"/>
                <w:bottom w:val="none" w:sz="0" w:space="0" w:color="auto"/>
                <w:right w:val="none" w:sz="0" w:space="0" w:color="auto"/>
              </w:divBdr>
            </w:div>
            <w:div w:id="40055813">
              <w:marLeft w:val="0"/>
              <w:marRight w:val="0"/>
              <w:marTop w:val="300"/>
              <w:marBottom w:val="300"/>
              <w:divBdr>
                <w:top w:val="none" w:sz="0" w:space="0" w:color="auto"/>
                <w:left w:val="none" w:sz="0" w:space="0" w:color="auto"/>
                <w:bottom w:val="none" w:sz="0" w:space="0" w:color="auto"/>
                <w:right w:val="none" w:sz="0" w:space="0" w:color="auto"/>
              </w:divBdr>
            </w:div>
          </w:divsChild>
        </w:div>
        <w:div w:id="1040087234">
          <w:marLeft w:val="0"/>
          <w:marRight w:val="0"/>
          <w:marTop w:val="0"/>
          <w:marBottom w:val="0"/>
          <w:divBdr>
            <w:top w:val="none" w:sz="0" w:space="0" w:color="auto"/>
            <w:left w:val="none" w:sz="0" w:space="0" w:color="auto"/>
            <w:bottom w:val="single" w:sz="6" w:space="0" w:color="CDD2D6"/>
            <w:right w:val="none" w:sz="0" w:space="0" w:color="auto"/>
          </w:divBdr>
          <w:divsChild>
            <w:div w:id="1330601725">
              <w:marLeft w:val="0"/>
              <w:marRight w:val="0"/>
              <w:marTop w:val="300"/>
              <w:marBottom w:val="300"/>
              <w:divBdr>
                <w:top w:val="none" w:sz="0" w:space="0" w:color="auto"/>
                <w:left w:val="none" w:sz="0" w:space="0" w:color="auto"/>
                <w:bottom w:val="none" w:sz="0" w:space="0" w:color="auto"/>
                <w:right w:val="none" w:sz="0" w:space="0" w:color="auto"/>
              </w:divBdr>
            </w:div>
            <w:div w:id="750539627">
              <w:marLeft w:val="0"/>
              <w:marRight w:val="0"/>
              <w:marTop w:val="300"/>
              <w:marBottom w:val="300"/>
              <w:divBdr>
                <w:top w:val="none" w:sz="0" w:space="0" w:color="auto"/>
                <w:left w:val="none" w:sz="0" w:space="0" w:color="auto"/>
                <w:bottom w:val="none" w:sz="0" w:space="0" w:color="auto"/>
                <w:right w:val="none" w:sz="0" w:space="0" w:color="auto"/>
              </w:divBdr>
            </w:div>
          </w:divsChild>
        </w:div>
        <w:div w:id="503663490">
          <w:marLeft w:val="0"/>
          <w:marRight w:val="0"/>
          <w:marTop w:val="0"/>
          <w:marBottom w:val="0"/>
          <w:divBdr>
            <w:top w:val="none" w:sz="0" w:space="0" w:color="auto"/>
            <w:left w:val="none" w:sz="0" w:space="0" w:color="auto"/>
            <w:bottom w:val="single" w:sz="6" w:space="0" w:color="CDD2D6"/>
            <w:right w:val="none" w:sz="0" w:space="0" w:color="auto"/>
          </w:divBdr>
          <w:divsChild>
            <w:div w:id="1258562495">
              <w:marLeft w:val="0"/>
              <w:marRight w:val="0"/>
              <w:marTop w:val="300"/>
              <w:marBottom w:val="300"/>
              <w:divBdr>
                <w:top w:val="none" w:sz="0" w:space="0" w:color="auto"/>
                <w:left w:val="none" w:sz="0" w:space="0" w:color="auto"/>
                <w:bottom w:val="none" w:sz="0" w:space="0" w:color="auto"/>
                <w:right w:val="none" w:sz="0" w:space="0" w:color="auto"/>
              </w:divBdr>
            </w:div>
            <w:div w:id="14488111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9;&#1072;&#1081;&#1090;&#1086;&#1073;&#1088;&#1072;&#1079;&#1086;&#1074;&#1072;&#1085;&#1080;&#1103;.&#1088;&#1092;/" TargetMode="External"/><Relationship Id="rId13" Type="http://schemas.openxmlformats.org/officeDocument/2006/relationships/hyperlink" Target="http://window.edu.ru/" TargetMode="External"/><Relationship Id="rId18" Type="http://schemas.openxmlformats.org/officeDocument/2006/relationships/hyperlink" Target="http://dob.1september.ru/" TargetMode="External"/><Relationship Id="rId26" Type="http://schemas.openxmlformats.org/officeDocument/2006/relationships/hyperlink" Target="http://900igr.net/" TargetMode="External"/><Relationship Id="rId3" Type="http://schemas.microsoft.com/office/2007/relationships/stylesWithEffects" Target="stylesWithEffects.xml"/><Relationship Id="rId21" Type="http://schemas.openxmlformats.org/officeDocument/2006/relationships/hyperlink" Target="http://www.solnet.ee/" TargetMode="External"/><Relationship Id="rId34" Type="http://schemas.openxmlformats.org/officeDocument/2006/relationships/hyperlink" Target="https://oshkole.ru/away.php?awayurl=http%3A%2F%2Fpsylist.net%2Fpedagog" TargetMode="External"/><Relationship Id="rId7" Type="http://schemas.openxmlformats.org/officeDocument/2006/relationships/hyperlink" Target="https://ds3rom.tvoysadik.ru/upload/tsds3rom_new/files/fd/91/fd912f66ad4f010ff21280debba7c15b.pdf" TargetMode="External"/><Relationship Id="rId12" Type="http://schemas.openxmlformats.org/officeDocument/2006/relationships/hyperlink" Target="http://www.edu.ru/" TargetMode="External"/><Relationship Id="rId17" Type="http://schemas.openxmlformats.org/officeDocument/2006/relationships/hyperlink" Target="http://1september.ru/" TargetMode="External"/><Relationship Id="rId25" Type="http://schemas.openxmlformats.org/officeDocument/2006/relationships/hyperlink" Target="http://tmntpk.ucoz.ru/" TargetMode="External"/><Relationship Id="rId33" Type="http://schemas.openxmlformats.org/officeDocument/2006/relationships/hyperlink" Target="https://oshkole.ru/away.php?awayurl=https%3A%2F%2Fdob.1sept.ru%2F" TargetMode="External"/><Relationship Id="rId2" Type="http://schemas.openxmlformats.org/officeDocument/2006/relationships/styles" Target="styles.xml"/><Relationship Id="rId16" Type="http://schemas.openxmlformats.org/officeDocument/2006/relationships/hyperlink" Target="http://www.detskiysad.ru/" TargetMode="External"/><Relationship Id="rId20" Type="http://schemas.openxmlformats.org/officeDocument/2006/relationships/hyperlink" Target="http://playroom.com.ru/" TargetMode="External"/><Relationship Id="rId29" Type="http://schemas.openxmlformats.org/officeDocument/2006/relationships/hyperlink" Target="https://oshkole.ru/away.php?awayurl=http%3A%2F%2Fwindow.edu.ru%2F" TargetMode="External"/><Relationship Id="rId1" Type="http://schemas.openxmlformats.org/officeDocument/2006/relationships/numbering" Target="numbering.xml"/><Relationship Id="rId6" Type="http://schemas.openxmlformats.org/officeDocument/2006/relationships/hyperlink" Target="https://ds3rom.tvoysadik.ru/file/download?id=592" TargetMode="External"/><Relationship Id="rId11" Type="http://schemas.openxmlformats.org/officeDocument/2006/relationships/hyperlink" Target="http://obrnadzor.gov.ru/" TargetMode="External"/><Relationship Id="rId24" Type="http://schemas.openxmlformats.org/officeDocument/2006/relationships/hyperlink" Target="http://sibmama.ru/" TargetMode="External"/><Relationship Id="rId32" Type="http://schemas.openxmlformats.org/officeDocument/2006/relationships/hyperlink" Target="https://oshkole.ru/away.php?awayurl=http%3A%2F%2Fpedlib.ru%2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cior.edu.ru/" TargetMode="External"/><Relationship Id="rId23" Type="http://schemas.openxmlformats.org/officeDocument/2006/relationships/hyperlink" Target="http://viki.rdf.ru/" TargetMode="External"/><Relationship Id="rId28" Type="http://schemas.openxmlformats.org/officeDocument/2006/relationships/hyperlink" Target="https://oshkole.ru/away.php?awayurl=http%3A%2F%2Fwww.edu.ru%2F" TargetMode="External"/><Relationship Id="rId36" Type="http://schemas.openxmlformats.org/officeDocument/2006/relationships/fontTable" Target="fontTable.xml"/><Relationship Id="rId10" Type="http://schemas.openxmlformats.org/officeDocument/2006/relationships/hyperlink" Target="http://xn--80abucjiibhv9a.xn--p1ai/" TargetMode="External"/><Relationship Id="rId19" Type="http://schemas.openxmlformats.org/officeDocument/2006/relationships/hyperlink" Target="http://www.schoolforbaby.ru/" TargetMode="External"/><Relationship Id="rId31" Type="http://schemas.openxmlformats.org/officeDocument/2006/relationships/hyperlink" Target="https://oshkole.ru/away.php?awayurl=http%3A%2F%2Ffcior.edu.ru%2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hool-collection.edu.ru/" TargetMode="External"/><Relationship Id="rId22" Type="http://schemas.openxmlformats.org/officeDocument/2006/relationships/hyperlink" Target="http://www.i-gnom.ru/" TargetMode="External"/><Relationship Id="rId27" Type="http://schemas.openxmlformats.org/officeDocument/2006/relationships/hyperlink" Target="https://oshkole.ru/away.php?awayurl=https%3A%2F%2Fedu.gov.ru%2F" TargetMode="External"/><Relationship Id="rId30" Type="http://schemas.openxmlformats.org/officeDocument/2006/relationships/hyperlink" Target="https://oshkole.ru/away.php?awayurl=http%3A%2F%2Fschool-collection.edu.ru%2F" TargetMode="External"/><Relationship Id="rId35" Type="http://schemas.openxmlformats.org/officeDocument/2006/relationships/hyperlink" Target="https://oshkole.ru/away.php?awayurl=http%3A%2F%2Fvospitatel.com.ua%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1795</Words>
  <Characters>10235</Characters>
  <Application>Microsoft Office Word</Application>
  <DocSecurity>0</DocSecurity>
  <Lines>85</Lines>
  <Paragraphs>24</Paragraphs>
  <ScaleCrop>false</ScaleCrop>
  <Company/>
  <LinksUpToDate>false</LinksUpToDate>
  <CharactersWithSpaces>12006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2023-04-19T04:27:00Z</dcterms:created>
  <dcterms:modified xsi:type="dcterms:W3CDTF">2023-04-19T04:33:00Z</dcterms:modified>
</cp:coreProperties>
</file>